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DA28" w14:textId="2CA00189" w:rsidR="00331468" w:rsidRPr="006E713D" w:rsidRDefault="0008591B" w:rsidP="0082405E">
      <w:pPr>
        <w:spacing w:after="100"/>
        <w:jc w:val="center"/>
        <w:rPr>
          <w:rFonts w:ascii="Open Sans" w:hAnsi="Open Sans" w:cs="Open Sans"/>
          <w:b/>
          <w:color w:val="000000" w:themeColor="text1"/>
          <w:sz w:val="36"/>
          <w:szCs w:val="36"/>
        </w:rPr>
      </w:pP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University of Northampton </w:t>
      </w:r>
      <w:r w:rsidR="00331468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Equality Data </w:t>
      </w:r>
    </w:p>
    <w:p w14:paraId="0AC1DEC7" w14:textId="332ACF3B" w:rsidR="00F13823" w:rsidRPr="006E713D" w:rsidRDefault="00331468" w:rsidP="00776E8B">
      <w:pPr>
        <w:jc w:val="center"/>
        <w:rPr>
          <w:rFonts w:ascii="Open Sans" w:hAnsi="Open Sans" w:cs="Open Sans"/>
          <w:b/>
          <w:color w:val="000000" w:themeColor="text1"/>
          <w:sz w:val="36"/>
          <w:szCs w:val="36"/>
        </w:rPr>
      </w:pP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>A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ll </w:t>
      </w: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>employees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in post </w:t>
      </w:r>
      <w:r w:rsidR="00F1520C">
        <w:rPr>
          <w:rFonts w:ascii="Open Sans" w:hAnsi="Open Sans" w:cs="Open Sans"/>
          <w:b/>
          <w:color w:val="000000" w:themeColor="text1"/>
          <w:sz w:val="36"/>
          <w:szCs w:val="36"/>
        </w:rPr>
        <w:t>on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31 </w:t>
      </w:r>
      <w:r w:rsidR="00602426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>July 202</w:t>
      </w:r>
      <w:r w:rsidR="0072651F">
        <w:rPr>
          <w:rFonts w:ascii="Open Sans" w:hAnsi="Open Sans" w:cs="Open Sans"/>
          <w:b/>
          <w:color w:val="000000" w:themeColor="text1"/>
          <w:sz w:val="36"/>
          <w:szCs w:val="36"/>
        </w:rPr>
        <w:t>3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</w:t>
      </w:r>
    </w:p>
    <w:p w14:paraId="4A8C1C7C" w14:textId="415B934F" w:rsidR="0008591B" w:rsidRPr="006E713D" w:rsidRDefault="0008591B" w:rsidP="0008591B">
      <w:pPr>
        <w:pStyle w:val="Heading1"/>
        <w:rPr>
          <w:rFonts w:ascii="Open Sans" w:hAnsi="Open Sans" w:cs="Open Sans"/>
          <w:b w:val="0"/>
          <w:color w:val="auto"/>
          <w:sz w:val="24"/>
          <w:szCs w:val="24"/>
        </w:rPr>
      </w:pP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The following information provides data on all University staff as </w:t>
      </w:r>
      <w:proofErr w:type="gramStart"/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>at</w:t>
      </w:r>
      <w:proofErr w:type="gramEnd"/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31 </w:t>
      </w:r>
      <w:r w:rsidR="00602426" w:rsidRPr="006E713D">
        <w:rPr>
          <w:rFonts w:ascii="Open Sans" w:hAnsi="Open Sans" w:cs="Open Sans"/>
          <w:b w:val="0"/>
          <w:color w:val="auto"/>
          <w:sz w:val="24"/>
          <w:szCs w:val="24"/>
        </w:rPr>
        <w:t>July 202</w:t>
      </w:r>
      <w:r w:rsidR="0072651F">
        <w:rPr>
          <w:rFonts w:ascii="Open Sans" w:hAnsi="Open Sans" w:cs="Open Sans"/>
          <w:b w:val="0"/>
          <w:color w:val="auto"/>
          <w:sz w:val="24"/>
          <w:szCs w:val="24"/>
        </w:rPr>
        <w:t>3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by protected characteristics.</w:t>
      </w:r>
      <w:r w:rsidR="0098130F"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Figures do not include 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>those employed by UNEL</w:t>
      </w:r>
      <w:r w:rsidR="008E4729">
        <w:rPr>
          <w:rFonts w:ascii="Open Sans" w:hAnsi="Open Sans" w:cs="Open Sans"/>
          <w:b w:val="0"/>
          <w:color w:val="auto"/>
          <w:sz w:val="24"/>
          <w:szCs w:val="24"/>
        </w:rPr>
        <w:t xml:space="preserve"> or</w:t>
      </w:r>
      <w:r w:rsidR="00C6352E">
        <w:rPr>
          <w:rFonts w:ascii="Open Sans" w:hAnsi="Open Sans" w:cs="Open Sans"/>
          <w:b w:val="0"/>
          <w:color w:val="auto"/>
          <w:sz w:val="24"/>
          <w:szCs w:val="24"/>
        </w:rPr>
        <w:t xml:space="preserve"> non-contracted employees like</w:t>
      </w:r>
      <w:r w:rsidR="008E4729">
        <w:rPr>
          <w:rFonts w:ascii="Open Sans" w:hAnsi="Open Sans" w:cs="Open Sans"/>
          <w:b w:val="0"/>
          <w:color w:val="auto"/>
          <w:sz w:val="24"/>
          <w:szCs w:val="24"/>
        </w:rPr>
        <w:t xml:space="preserve"> external examiners</w:t>
      </w:r>
      <w:r w:rsidR="00C6352E">
        <w:rPr>
          <w:rFonts w:ascii="Open Sans" w:hAnsi="Open Sans" w:cs="Open Sans"/>
          <w:b w:val="0"/>
          <w:color w:val="auto"/>
          <w:sz w:val="24"/>
          <w:szCs w:val="24"/>
        </w:rPr>
        <w:t xml:space="preserve"> or general claims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. There </w:t>
      </w:r>
      <w:r w:rsidR="0098130F"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was a total staff headcount of </w:t>
      </w:r>
      <w:r w:rsidR="0032762D">
        <w:rPr>
          <w:rFonts w:ascii="Open Sans" w:hAnsi="Open Sans" w:cs="Open Sans"/>
          <w:b w:val="0"/>
          <w:color w:val="auto"/>
          <w:sz w:val="24"/>
          <w:szCs w:val="24"/>
        </w:rPr>
        <w:t>17</w:t>
      </w:r>
      <w:r w:rsidR="0072651F">
        <w:rPr>
          <w:rFonts w:ascii="Open Sans" w:hAnsi="Open Sans" w:cs="Open Sans"/>
          <w:b w:val="0"/>
          <w:color w:val="auto"/>
          <w:sz w:val="24"/>
          <w:szCs w:val="24"/>
        </w:rPr>
        <w:t>89</w:t>
      </w:r>
      <w:r w:rsidR="00830676" w:rsidRPr="006E713D">
        <w:rPr>
          <w:rFonts w:ascii="Open Sans" w:hAnsi="Open Sans" w:cs="Open Sans"/>
          <w:b w:val="0"/>
          <w:color w:val="auto"/>
          <w:sz w:val="24"/>
          <w:szCs w:val="24"/>
        </w:rPr>
        <w:t>,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Data is rounded to the nearest whole percent. </w:t>
      </w:r>
    </w:p>
    <w:p w14:paraId="7C2D909E" w14:textId="40FD9C52" w:rsidR="0008591B" w:rsidRPr="006E713D" w:rsidRDefault="0008591B">
      <w:pPr>
        <w:rPr>
          <w:rFonts w:ascii="Open Sans" w:hAnsi="Open Sans" w:cs="Open Sans"/>
          <w:b/>
          <w:sz w:val="24"/>
          <w:szCs w:val="24"/>
          <w:u w:val="single"/>
        </w:rPr>
      </w:pPr>
      <w:r w:rsidRPr="006E713D">
        <w:rPr>
          <w:rFonts w:ascii="Open Sans" w:hAnsi="Open Sans" w:cs="Open Sans"/>
          <w:b/>
          <w:sz w:val="24"/>
          <w:szCs w:val="24"/>
          <w:u w:val="single"/>
        </w:rPr>
        <w:t>Gender</w:t>
      </w:r>
    </w:p>
    <w:p w14:paraId="715DF09C" w14:textId="0320B6BA" w:rsidR="0099272A" w:rsidRPr="006E713D" w:rsidRDefault="00626241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 xml:space="preserve">Gender </w:t>
      </w:r>
      <w:r w:rsidR="0099272A" w:rsidRPr="006E713D">
        <w:rPr>
          <w:rFonts w:ascii="Open Sans" w:hAnsi="Open Sans" w:cs="Open Sans"/>
          <w:sz w:val="24"/>
          <w:szCs w:val="24"/>
          <w:u w:val="single"/>
        </w:rPr>
        <w:t>/ Staff Category</w:t>
      </w:r>
    </w:p>
    <w:p w14:paraId="6250F054" w14:textId="77777777" w:rsidR="00BC1CE2" w:rsidRDefault="00BC1CE2" w:rsidP="00BC1CE2">
      <w:pPr>
        <w:rPr>
          <w:rFonts w:ascii="Open Sans" w:hAnsi="Open Sans" w:cs="Open Sans"/>
          <w:noProof/>
          <w:sz w:val="24"/>
          <w:szCs w:val="24"/>
        </w:rPr>
      </w:pPr>
      <w:r w:rsidRPr="006E713D">
        <w:rPr>
          <w:rFonts w:ascii="Open Sans" w:hAnsi="Open Sans" w:cs="Open Sans"/>
          <w:b/>
          <w:sz w:val="16"/>
          <w:szCs w:val="20"/>
        </w:rPr>
        <w:t>Table 1: Gender of staff in each job category</w:t>
      </w:r>
      <w:r w:rsidRPr="006E713D">
        <w:rPr>
          <w:rFonts w:ascii="Open Sans" w:hAnsi="Open Sans" w:cs="Open Sans"/>
          <w:noProof/>
          <w:sz w:val="24"/>
          <w:szCs w:val="24"/>
        </w:rPr>
        <w:t xml:space="preserve"> </w:t>
      </w:r>
    </w:p>
    <w:p w14:paraId="3CDD36F7" w14:textId="5148C225" w:rsidR="00B149EC" w:rsidRDefault="003F4C35" w:rsidP="00BC1CE2">
      <w:pPr>
        <w:rPr>
          <w:rFonts w:ascii="Open Sans" w:hAnsi="Open Sans" w:cs="Open Sans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4F82988" wp14:editId="37361338">
            <wp:extent cx="5924550" cy="933450"/>
            <wp:effectExtent l="0" t="0" r="0" b="0"/>
            <wp:docPr id="6" name="Picture 6" descr="table depicting gender of staff in each job categ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 depicting gender of staff in each job catego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EFF18" w14:textId="310D3B8C" w:rsidR="00BC1CE2" w:rsidRPr="006E713D" w:rsidRDefault="00BC1CE2" w:rsidP="00BC1CE2">
      <w:pPr>
        <w:rPr>
          <w:rFonts w:ascii="Open Sans" w:hAnsi="Open Sans" w:cs="Open Sans"/>
          <w:b/>
          <w:sz w:val="16"/>
          <w:szCs w:val="24"/>
        </w:rPr>
      </w:pPr>
      <w:bookmarkStart w:id="0" w:name="_Hlk82079957"/>
      <w:r w:rsidRPr="006E713D">
        <w:rPr>
          <w:rFonts w:ascii="Open Sans" w:hAnsi="Open Sans" w:cs="Open Sans"/>
          <w:b/>
          <w:sz w:val="16"/>
          <w:szCs w:val="24"/>
        </w:rPr>
        <w:t>Chart 1: Percentage of staff by gender and staff category.</w:t>
      </w:r>
    </w:p>
    <w:bookmarkEnd w:id="0"/>
    <w:p w14:paraId="20B67C59" w14:textId="38AA3A6C" w:rsidR="009D6174" w:rsidRPr="006E713D" w:rsidRDefault="00AB5B31" w:rsidP="003230E9">
      <w:pPr>
        <w:rPr>
          <w:rFonts w:ascii="Open Sans" w:hAnsi="Open Sans" w:cs="Open Sans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5901BF8" wp14:editId="2A372A77">
            <wp:extent cx="6562725" cy="3495675"/>
            <wp:effectExtent l="0" t="0" r="9525" b="9525"/>
            <wp:docPr id="2" name="Chart 2" descr="chart depicting percentage of staff by gender and staff category.">
              <a:extLst xmlns:a="http://schemas.openxmlformats.org/drawingml/2006/main">
                <a:ext uri="{FF2B5EF4-FFF2-40B4-BE49-F238E27FC236}">
                  <a16:creationId xmlns:a16="http://schemas.microsoft.com/office/drawing/2014/main" id="{D59C4506-478D-2156-0ACC-0779B4FA46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386B05" w14:textId="77777777" w:rsidR="00BC1CE2" w:rsidRDefault="00BC1CE2" w:rsidP="003230E9">
      <w:pPr>
        <w:rPr>
          <w:rFonts w:ascii="Open Sans" w:hAnsi="Open Sans" w:cs="Open Sans"/>
          <w:sz w:val="24"/>
          <w:szCs w:val="24"/>
          <w:u w:val="single"/>
        </w:rPr>
      </w:pPr>
    </w:p>
    <w:p w14:paraId="2966B314" w14:textId="0101E199" w:rsidR="0099272A" w:rsidRPr="006E713D" w:rsidRDefault="0099272A" w:rsidP="003230E9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Gender/ contract type</w:t>
      </w:r>
    </w:p>
    <w:p w14:paraId="583ED9CC" w14:textId="2F74CFEF" w:rsidR="00DE547B" w:rsidRPr="006E713D" w:rsidRDefault="00B6162E" w:rsidP="003230E9">
      <w:pPr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 xml:space="preserve">NB. Casual staff include invigilators, visiting academics, </w:t>
      </w:r>
      <w:r w:rsidR="00C74BF1" w:rsidRPr="006E713D">
        <w:rPr>
          <w:rFonts w:ascii="Open Sans" w:hAnsi="Open Sans" w:cs="Open Sans"/>
          <w:sz w:val="24"/>
          <w:szCs w:val="24"/>
        </w:rPr>
        <w:t xml:space="preserve">graduate teaching assistants and sessional clinical assessors. Associate Lecturers are included in the </w:t>
      </w:r>
      <w:r w:rsidR="00BA0A0F" w:rsidRPr="006E713D">
        <w:rPr>
          <w:rFonts w:ascii="Open Sans" w:hAnsi="Open Sans" w:cs="Open Sans"/>
          <w:sz w:val="24"/>
          <w:szCs w:val="24"/>
        </w:rPr>
        <w:t xml:space="preserve">Part time permanent and part time fixed term figures. </w:t>
      </w:r>
    </w:p>
    <w:p w14:paraId="33641BB3" w14:textId="121C2903" w:rsidR="00B60268" w:rsidRPr="006E713D" w:rsidRDefault="006E713D" w:rsidP="00B61958">
      <w:pPr>
        <w:rPr>
          <w:rFonts w:ascii="Open Sans" w:hAnsi="Open Sans" w:cs="Open Sans"/>
          <w:b/>
          <w:sz w:val="16"/>
        </w:rPr>
      </w:pPr>
      <w:r w:rsidRPr="006E713D">
        <w:rPr>
          <w:rFonts w:ascii="Open Sans" w:hAnsi="Open Sans" w:cs="Open Sans"/>
          <w:b/>
          <w:sz w:val="16"/>
        </w:rPr>
        <w:t>Table 2: Gender of staff in each job type</w:t>
      </w:r>
    </w:p>
    <w:p w14:paraId="425D08AF" w14:textId="434DF40E" w:rsidR="00B60268" w:rsidRPr="006E713D" w:rsidRDefault="00193306" w:rsidP="00B61958">
      <w:pPr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197DD893" wp14:editId="5E6C02D3">
            <wp:extent cx="6407785" cy="899795"/>
            <wp:effectExtent l="0" t="0" r="0" b="0"/>
            <wp:docPr id="8" name="Picture 8" descr="table depicting gender of staff in each job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 depicting gender of staff in each job typ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9504" w14:textId="2B5DE9BD" w:rsidR="00832B63" w:rsidRPr="00B40FCA" w:rsidRDefault="00BC1CE2" w:rsidP="00B40FCA">
      <w:pPr>
        <w:rPr>
          <w:rFonts w:ascii="Open Sans" w:hAnsi="Open Sans" w:cs="Open Sans"/>
          <w:b/>
          <w:color w:val="000000" w:themeColor="text1"/>
          <w:sz w:val="16"/>
          <w:szCs w:val="16"/>
        </w:rPr>
      </w:pPr>
      <w:r w:rsidRPr="00BC1CE2">
        <w:rPr>
          <w:rFonts w:ascii="Open Sans" w:hAnsi="Open Sans" w:cs="Open Sans"/>
          <w:b/>
          <w:color w:val="000000" w:themeColor="text1"/>
          <w:sz w:val="16"/>
          <w:szCs w:val="16"/>
        </w:rPr>
        <w:t>Chart 2: Percentage of staff by job type</w:t>
      </w:r>
    </w:p>
    <w:p w14:paraId="3B0CB0A5" w14:textId="20001B14" w:rsidR="00B40FCA" w:rsidRDefault="00B40FCA">
      <w:pPr>
        <w:spacing w:after="100"/>
        <w:rPr>
          <w:rFonts w:ascii="Open Sans" w:hAnsi="Open Sans" w:cs="Open Sans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F1B8BDB" wp14:editId="511F736B">
            <wp:extent cx="6877050" cy="4686300"/>
            <wp:effectExtent l="0" t="0" r="0" b="0"/>
            <wp:docPr id="3" name="Chart 3" descr="chart depicting percentage of staff by job type">
              <a:extLst xmlns:a="http://schemas.openxmlformats.org/drawingml/2006/main">
                <a:ext uri="{FF2B5EF4-FFF2-40B4-BE49-F238E27FC236}">
                  <a16:creationId xmlns:a16="http://schemas.microsoft.com/office/drawing/2014/main" id="{CBB0BF64-526F-D720-246F-E68E99FBE5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7902CE" w14:textId="14DF4C71" w:rsidR="005A29F0" w:rsidRDefault="005A29F0" w:rsidP="00832B63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lastRenderedPageBreak/>
        <w:t>Gender/ Grade</w:t>
      </w:r>
    </w:p>
    <w:p w14:paraId="517106C4" w14:textId="67D8050D" w:rsidR="00BC1CE2" w:rsidRPr="00850970" w:rsidRDefault="00BC1CE2" w:rsidP="00832B63">
      <w:pPr>
        <w:rPr>
          <w:rFonts w:ascii="Open Sans" w:hAnsi="Open Sans" w:cs="Open Sans"/>
          <w:b/>
          <w:sz w:val="16"/>
          <w:szCs w:val="24"/>
        </w:rPr>
      </w:pPr>
      <w:r w:rsidRPr="00850970">
        <w:rPr>
          <w:rFonts w:ascii="Open Sans" w:hAnsi="Open Sans" w:cs="Open Sans"/>
          <w:b/>
          <w:sz w:val="16"/>
          <w:szCs w:val="24"/>
        </w:rPr>
        <w:t>Table 3</w:t>
      </w:r>
      <w:r w:rsidR="00850970" w:rsidRPr="00850970">
        <w:rPr>
          <w:rFonts w:ascii="Open Sans" w:hAnsi="Open Sans" w:cs="Open Sans"/>
          <w:b/>
          <w:sz w:val="16"/>
          <w:szCs w:val="24"/>
        </w:rPr>
        <w:t>: Gender of staff in each grade</w:t>
      </w:r>
    </w:p>
    <w:p w14:paraId="4BB4BEDD" w14:textId="1A2B15D4" w:rsidR="00E34B70" w:rsidRDefault="00C87E59" w:rsidP="005553D2">
      <w:pPr>
        <w:rPr>
          <w:rFonts w:ascii="Open Sans" w:hAnsi="Open Sans" w:cs="Open Sans"/>
          <w:sz w:val="24"/>
          <w:szCs w:val="24"/>
        </w:rPr>
      </w:pPr>
      <w:bookmarkStart w:id="1" w:name="_Hlk82080664"/>
      <w:r>
        <w:rPr>
          <w:noProof/>
        </w:rPr>
        <w:drawing>
          <wp:inline distT="0" distB="0" distL="0" distR="0" wp14:anchorId="751B0716" wp14:editId="59B3EDCF">
            <wp:extent cx="6407785" cy="2250440"/>
            <wp:effectExtent l="0" t="0" r="0" b="0"/>
            <wp:docPr id="11" name="Picture 11" descr="table depicting gender of staff in each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 depicting gender of staff in each grad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78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1332" w14:textId="4D36D5CC" w:rsidR="005553D2" w:rsidRDefault="005553D2" w:rsidP="005553D2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 w:rsidR="00090D25">
        <w:rPr>
          <w:rFonts w:ascii="Open Sans" w:hAnsi="Open Sans" w:cs="Open Sans"/>
          <w:b/>
          <w:sz w:val="16"/>
          <w:szCs w:val="24"/>
        </w:rPr>
        <w:t>3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gender and </w:t>
      </w:r>
      <w:r>
        <w:rPr>
          <w:rFonts w:ascii="Open Sans" w:hAnsi="Open Sans" w:cs="Open Sans"/>
          <w:b/>
          <w:sz w:val="16"/>
          <w:szCs w:val="24"/>
        </w:rPr>
        <w:t>grade</w:t>
      </w:r>
      <w:bookmarkEnd w:id="1"/>
      <w:r w:rsidRPr="006E713D">
        <w:rPr>
          <w:rFonts w:ascii="Open Sans" w:hAnsi="Open Sans" w:cs="Open Sans"/>
          <w:b/>
          <w:sz w:val="16"/>
          <w:szCs w:val="24"/>
        </w:rPr>
        <w:t>.</w:t>
      </w:r>
    </w:p>
    <w:p w14:paraId="693F0848" w14:textId="2CD4E21E" w:rsidR="003C37D7" w:rsidRPr="006E713D" w:rsidRDefault="00155843" w:rsidP="003C37D7">
      <w:pPr>
        <w:pStyle w:val="Caption"/>
        <w:keepNext/>
        <w:rPr>
          <w:rFonts w:ascii="Open Sans" w:hAnsi="Open Sans" w:cs="Open Sans"/>
          <w:sz w:val="24"/>
          <w:szCs w:val="24"/>
        </w:rPr>
      </w:pPr>
      <w:r>
        <w:rPr>
          <w:noProof/>
        </w:rPr>
        <w:drawing>
          <wp:inline distT="0" distB="0" distL="0" distR="0" wp14:anchorId="7DF35822" wp14:editId="0F4B6228">
            <wp:extent cx="6829425" cy="3848100"/>
            <wp:effectExtent l="0" t="0" r="9525" b="0"/>
            <wp:docPr id="4" name="Chart 4" descr="chart depicting percentage of staff by gender and grade">
              <a:extLst xmlns:a="http://schemas.openxmlformats.org/drawingml/2006/main">
                <a:ext uri="{FF2B5EF4-FFF2-40B4-BE49-F238E27FC236}">
                  <a16:creationId xmlns:a16="http://schemas.microsoft.com/office/drawing/2014/main" id="{BC025388-9DBF-4A8D-B730-682A2226A2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FB405E" w:rsidRPr="006E713D">
        <w:rPr>
          <w:rFonts w:ascii="Open Sans" w:hAnsi="Open Sans" w:cs="Open Sans"/>
          <w:sz w:val="20"/>
          <w:szCs w:val="24"/>
        </w:rPr>
        <w:tab/>
      </w:r>
      <w:r w:rsidR="00FB405E" w:rsidRPr="006E713D">
        <w:rPr>
          <w:rFonts w:ascii="Open Sans" w:hAnsi="Open Sans" w:cs="Open Sans"/>
          <w:sz w:val="20"/>
          <w:szCs w:val="24"/>
        </w:rPr>
        <w:tab/>
      </w:r>
    </w:p>
    <w:p w14:paraId="2EAF7DCA" w14:textId="379AA232" w:rsidR="003D22A2" w:rsidRPr="006E713D" w:rsidRDefault="00657973">
      <w:pPr>
        <w:spacing w:after="100"/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>NB. Grade 1 staff include</w:t>
      </w:r>
      <w:r w:rsidR="00D0161B">
        <w:rPr>
          <w:rFonts w:ascii="Open Sans" w:hAnsi="Open Sans" w:cs="Open Sans"/>
          <w:sz w:val="24"/>
          <w:szCs w:val="24"/>
        </w:rPr>
        <w:t>s</w:t>
      </w:r>
      <w:r w:rsidRPr="006E713D">
        <w:rPr>
          <w:rFonts w:ascii="Open Sans" w:hAnsi="Open Sans" w:cs="Open Sans"/>
          <w:sz w:val="24"/>
          <w:szCs w:val="24"/>
        </w:rPr>
        <w:t xml:space="preserve"> invigilators and visiting </w:t>
      </w:r>
      <w:proofErr w:type="gramStart"/>
      <w:r w:rsidRPr="006E713D">
        <w:rPr>
          <w:rFonts w:ascii="Open Sans" w:hAnsi="Open Sans" w:cs="Open Sans"/>
          <w:sz w:val="24"/>
          <w:szCs w:val="24"/>
        </w:rPr>
        <w:t>academics</w:t>
      </w:r>
      <w:proofErr w:type="gramEnd"/>
    </w:p>
    <w:p w14:paraId="08C934E5" w14:textId="3BA25DFE" w:rsidR="001D0855" w:rsidRPr="006E713D" w:rsidRDefault="001D0855" w:rsidP="003230E9">
      <w:pPr>
        <w:rPr>
          <w:rFonts w:ascii="Open Sans" w:hAnsi="Open Sans" w:cs="Open Sans"/>
          <w:b/>
          <w:sz w:val="24"/>
          <w:szCs w:val="24"/>
          <w:u w:val="single"/>
        </w:rPr>
      </w:pPr>
      <w:r w:rsidRPr="006E713D">
        <w:rPr>
          <w:rFonts w:ascii="Open Sans" w:hAnsi="Open Sans" w:cs="Open Sans"/>
          <w:b/>
          <w:sz w:val="24"/>
          <w:szCs w:val="24"/>
          <w:u w:val="single"/>
        </w:rPr>
        <w:t>Age</w:t>
      </w:r>
    </w:p>
    <w:p w14:paraId="1C55EFD4" w14:textId="77777777" w:rsidR="00096CA7" w:rsidRDefault="00EA502F" w:rsidP="00096CA7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 xml:space="preserve">Age/ </w:t>
      </w:r>
      <w:r w:rsidR="00A56895" w:rsidRPr="006E713D">
        <w:rPr>
          <w:rFonts w:ascii="Open Sans" w:hAnsi="Open Sans" w:cs="Open Sans"/>
          <w:sz w:val="24"/>
          <w:szCs w:val="24"/>
          <w:u w:val="single"/>
        </w:rPr>
        <w:t>Staff Category</w:t>
      </w:r>
      <w:r w:rsidR="00096CA7" w:rsidRPr="00096CA7">
        <w:rPr>
          <w:rFonts w:ascii="Open Sans" w:hAnsi="Open Sans" w:cs="Open Sans"/>
          <w:b/>
          <w:sz w:val="16"/>
          <w:szCs w:val="24"/>
        </w:rPr>
        <w:t xml:space="preserve"> </w:t>
      </w:r>
    </w:p>
    <w:p w14:paraId="5E2E5204" w14:textId="1B4FFF93" w:rsidR="00096CA7" w:rsidRPr="002E4AA5" w:rsidRDefault="00096CA7" w:rsidP="00096CA7">
      <w:pPr>
        <w:rPr>
          <w:rFonts w:ascii="Open Sans" w:hAnsi="Open Sans" w:cs="Open Sans"/>
          <w:sz w:val="16"/>
          <w:szCs w:val="24"/>
        </w:rPr>
      </w:pPr>
      <w:r w:rsidRPr="002E4AA5">
        <w:rPr>
          <w:rFonts w:ascii="Open Sans" w:hAnsi="Open Sans" w:cs="Open Sans"/>
          <w:sz w:val="16"/>
          <w:szCs w:val="24"/>
        </w:rPr>
        <w:t>Table 4: Age of staff in staff category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180"/>
        <w:gridCol w:w="1250"/>
        <w:gridCol w:w="1110"/>
        <w:gridCol w:w="1250"/>
        <w:gridCol w:w="1110"/>
        <w:gridCol w:w="1459"/>
        <w:gridCol w:w="901"/>
        <w:gridCol w:w="1250"/>
        <w:gridCol w:w="1110"/>
      </w:tblGrid>
      <w:tr w:rsidR="007F734A" w:rsidRPr="007F734A" w14:paraId="4E9694F1" w14:textId="77777777" w:rsidTr="007F734A">
        <w:trPr>
          <w:trHeight w:val="300"/>
        </w:trPr>
        <w:tc>
          <w:tcPr>
            <w:tcW w:w="11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54DE437" w14:textId="77777777" w:rsidR="007F734A" w:rsidRPr="007F734A" w:rsidRDefault="007F734A" w:rsidP="007F734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838FACE" w14:textId="77777777" w:rsidR="007F734A" w:rsidRPr="007F734A" w:rsidRDefault="007F734A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CFA8F19" w14:textId="34F01380" w:rsidR="007F734A" w:rsidRPr="007F734A" w:rsidRDefault="0076597B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Professional Services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35078E3" w14:textId="77777777" w:rsidR="007F734A" w:rsidRPr="007F734A" w:rsidRDefault="007F734A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13A8F41" w14:textId="77777777" w:rsidR="007F734A" w:rsidRPr="007F734A" w:rsidRDefault="007F734A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9B71AE" w:rsidRPr="007F734A" w14:paraId="5E1C5B95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1DCC3B6" w14:textId="7804DEC2" w:rsidR="009B71AE" w:rsidRPr="007F734A" w:rsidRDefault="009B71AE" w:rsidP="009B71A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&lt; 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D4CCEA6" w14:textId="2CBFC960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6A06C41" w14:textId="2CF7FD4C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365E20D" w14:textId="2FB8C6A5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69E0595" w14:textId="27213020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748FE72" w14:textId="1473B6B9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65622AC" w14:textId="3E5E3586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17CF05D" w14:textId="68BA9C0A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11DC507" w14:textId="77272300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9B71AE" w:rsidRPr="007F734A" w14:paraId="6E723091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0F257C2" w14:textId="6CB553C1" w:rsidR="009B71AE" w:rsidRPr="007F734A" w:rsidRDefault="009B71AE" w:rsidP="009B71A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25-34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C1D6991" w14:textId="57B33F97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F67D371" w14:textId="6CC26EB4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D276D7F" w14:textId="6A214484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CA053A4" w14:textId="723A64FF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DB57E63" w14:textId="7A679AAA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6BE8490" w14:textId="2C7EEA4A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5F07808" w14:textId="382A7D28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5399E13" w14:textId="76DF743C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</w:tr>
      <w:tr w:rsidR="009B71AE" w:rsidRPr="007F734A" w14:paraId="21ADDB08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DBE1992" w14:textId="0CFFCC57" w:rsidR="009B71AE" w:rsidRPr="007F734A" w:rsidRDefault="009B71AE" w:rsidP="009B71A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35-44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70E7C948" w14:textId="094F3C45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721C7CB" w14:textId="6E95BA27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5FA7B4E" w14:textId="5C94C1EB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55940E4" w14:textId="22C3AEF3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C1B57B3" w14:textId="5F56F785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00044F2" w14:textId="2E8D4D57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561C65E" w14:textId="1A27B3F0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303BE71" w14:textId="1BF50654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</w:tr>
      <w:tr w:rsidR="009B71AE" w:rsidRPr="007F734A" w14:paraId="089EE1C9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5B87D8D" w14:textId="06BD6EB3" w:rsidR="009B71AE" w:rsidRPr="007F734A" w:rsidRDefault="009B71AE" w:rsidP="009B71A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45-54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1B5542E" w14:textId="0B57494D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46B26E8" w14:textId="5ACC4E6E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6DC03C9D" w14:textId="25F9F4E6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02E244EE" w14:textId="65611043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D7B1589" w14:textId="0C2ACFDD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5F5EFA8" w14:textId="643E3C3D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6F7C411" w14:textId="23E6B125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A299751" w14:textId="3795D3BD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</w:tr>
      <w:tr w:rsidR="009B71AE" w:rsidRPr="007F734A" w14:paraId="23EBB282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24889F3" w14:textId="44BBBF06" w:rsidR="009B71AE" w:rsidRPr="007F734A" w:rsidRDefault="009B71AE" w:rsidP="009B71A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55-64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43E11661" w14:textId="0F3D19E1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D245EAE" w14:textId="1767197C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7511213" w14:textId="3F75E544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C2F4D14" w14:textId="145F2F09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DACBA81" w14:textId="5D3254C3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67BB038" w14:textId="3897E367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2242783" w14:textId="12B89BEF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00CBE42" w14:textId="5074D0DF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</w:tr>
      <w:tr w:rsidR="009B71AE" w:rsidRPr="007F734A" w14:paraId="1D3F1809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42BF879" w14:textId="713C0DCC" w:rsidR="009B71AE" w:rsidRPr="007F734A" w:rsidRDefault="009B71AE" w:rsidP="009B71A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65+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5E80C3A" w14:textId="60CB5FA8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229F7D7" w14:textId="22AA6213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4F15ED17" w14:textId="60761437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17355A1C" w14:textId="6D59A3AD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74CE93F9" w14:textId="638C2A51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340FB351" w14:textId="22BF45C4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595EE7A4" w14:textId="3302A752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auto"/>
            <w:noWrap/>
            <w:vAlign w:val="bottom"/>
            <w:hideMark/>
          </w:tcPr>
          <w:p w14:paraId="28E967C7" w14:textId="4951AE3D" w:rsidR="009B71AE" w:rsidRPr="007F734A" w:rsidRDefault="009B71AE" w:rsidP="009B71A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</w:tbl>
    <w:p w14:paraId="7EC1718E" w14:textId="629B7C04" w:rsidR="00096CA7" w:rsidRDefault="003A0918" w:rsidP="003230E9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4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6E713D">
        <w:rPr>
          <w:rFonts w:ascii="Open Sans" w:hAnsi="Open Sans" w:cs="Open Sans"/>
          <w:b/>
          <w:sz w:val="16"/>
          <w:szCs w:val="24"/>
        </w:rPr>
        <w:t xml:space="preserve"> and </w:t>
      </w:r>
      <w:r>
        <w:rPr>
          <w:rFonts w:ascii="Open Sans" w:hAnsi="Open Sans" w:cs="Open Sans"/>
          <w:b/>
          <w:sz w:val="16"/>
          <w:szCs w:val="24"/>
        </w:rPr>
        <w:t>staff category</w:t>
      </w:r>
    </w:p>
    <w:p w14:paraId="705EC63F" w14:textId="4FCB4769" w:rsidR="003F4DB3" w:rsidRDefault="003F4DB3" w:rsidP="003230E9">
      <w:pPr>
        <w:rPr>
          <w:rFonts w:ascii="Open Sans" w:hAnsi="Open Sans" w:cs="Open Sans"/>
          <w:b/>
          <w:sz w:val="16"/>
          <w:szCs w:val="24"/>
        </w:rPr>
      </w:pPr>
    </w:p>
    <w:p w14:paraId="324FF5CB" w14:textId="1110646C" w:rsidR="003F4DB3" w:rsidRDefault="00356DB2" w:rsidP="003230E9">
      <w:pPr>
        <w:rPr>
          <w:rFonts w:ascii="Open Sans" w:hAnsi="Open Sans" w:cs="Open Sans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CE94ACB" wp14:editId="004A6628">
            <wp:extent cx="6791325" cy="4810125"/>
            <wp:effectExtent l="0" t="0" r="9525" b="9525"/>
            <wp:docPr id="5" name="Chart 5" descr="chart depicting percentage of staff by age and staff category">
              <a:extLst xmlns:a="http://schemas.openxmlformats.org/drawingml/2006/main">
                <a:ext uri="{FF2B5EF4-FFF2-40B4-BE49-F238E27FC236}">
                  <a16:creationId xmlns:a16="http://schemas.microsoft.com/office/drawing/2014/main" id="{49B355D0-99D8-3E38-9B79-5A3F252CA9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E8E8E08" w14:textId="46F6DC63" w:rsidR="006E21B7" w:rsidRPr="006E713D" w:rsidRDefault="003A0918" w:rsidP="00541105">
      <w:pPr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t>A</w:t>
      </w:r>
      <w:r w:rsidR="00434306" w:rsidRPr="006E713D">
        <w:rPr>
          <w:rFonts w:ascii="Open Sans" w:hAnsi="Open Sans" w:cs="Open Sans"/>
          <w:sz w:val="24"/>
          <w:szCs w:val="24"/>
          <w:u w:val="single"/>
        </w:rPr>
        <w:t>ge/ Contract type</w:t>
      </w:r>
    </w:p>
    <w:p w14:paraId="6874AF25" w14:textId="3B6215E9" w:rsidR="00541105" w:rsidRDefault="00541105" w:rsidP="00541105">
      <w:pPr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 xml:space="preserve">NB. Casual staff include invigilators, visiting academics, graduate teaching assistants and sessional clinical assessors. </w:t>
      </w:r>
      <w:r w:rsidR="00EB3118">
        <w:rPr>
          <w:rFonts w:ascii="Open Sans" w:hAnsi="Open Sans" w:cs="Open Sans"/>
          <w:sz w:val="24"/>
          <w:szCs w:val="24"/>
        </w:rPr>
        <w:t xml:space="preserve">Hourly paid </w:t>
      </w:r>
      <w:r w:rsidRPr="006E713D">
        <w:rPr>
          <w:rFonts w:ascii="Open Sans" w:hAnsi="Open Sans" w:cs="Open Sans"/>
          <w:sz w:val="24"/>
          <w:szCs w:val="24"/>
        </w:rPr>
        <w:t xml:space="preserve">Associate Lecturers are included in the Part time permanent and part time fixed term figures. </w:t>
      </w:r>
    </w:p>
    <w:p w14:paraId="0AB7F75D" w14:textId="737DC47B" w:rsidR="0011304D" w:rsidRPr="00D31482" w:rsidRDefault="009838CC" w:rsidP="00541105">
      <w:pPr>
        <w:rPr>
          <w:rFonts w:ascii="Open Sans" w:hAnsi="Open Sans" w:cs="Open Sans"/>
          <w:sz w:val="24"/>
          <w:szCs w:val="24"/>
        </w:rPr>
      </w:pPr>
      <w:r w:rsidRPr="00850970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5</w:t>
      </w:r>
      <w:r w:rsidRPr="00850970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850970">
        <w:rPr>
          <w:rFonts w:ascii="Open Sans" w:hAnsi="Open Sans" w:cs="Open Sans"/>
          <w:b/>
          <w:sz w:val="16"/>
          <w:szCs w:val="24"/>
        </w:rPr>
        <w:t xml:space="preserve"> of staff </w:t>
      </w:r>
      <w:r w:rsidR="00A044EE">
        <w:rPr>
          <w:rFonts w:ascii="Open Sans" w:hAnsi="Open Sans" w:cs="Open Sans"/>
          <w:b/>
          <w:sz w:val="16"/>
          <w:szCs w:val="24"/>
        </w:rPr>
        <w:t>by contract type</w:t>
      </w:r>
    </w:p>
    <w:tbl>
      <w:tblPr>
        <w:tblW w:w="11260" w:type="dxa"/>
        <w:tblLook w:val="04A0" w:firstRow="1" w:lastRow="0" w:firstColumn="1" w:lastColumn="0" w:noHBand="0" w:noVBand="1"/>
      </w:tblPr>
      <w:tblGrid>
        <w:gridCol w:w="940"/>
        <w:gridCol w:w="1015"/>
        <w:gridCol w:w="705"/>
        <w:gridCol w:w="1015"/>
        <w:gridCol w:w="705"/>
        <w:gridCol w:w="1159"/>
        <w:gridCol w:w="561"/>
        <w:gridCol w:w="1015"/>
        <w:gridCol w:w="705"/>
        <w:gridCol w:w="1015"/>
        <w:gridCol w:w="705"/>
        <w:gridCol w:w="901"/>
        <w:gridCol w:w="819"/>
      </w:tblGrid>
      <w:tr w:rsidR="00D31482" w:rsidRPr="00D31482" w14:paraId="67C5372C" w14:textId="77777777" w:rsidTr="00D31482">
        <w:trPr>
          <w:trHeight w:val="6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center"/>
            <w:hideMark/>
          </w:tcPr>
          <w:p w14:paraId="7C819CFB" w14:textId="77777777" w:rsidR="00D31482" w:rsidRPr="00D31482" w:rsidRDefault="00D31482" w:rsidP="00D31482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137032C3" w14:textId="77777777" w:rsidR="00D31482" w:rsidRPr="00D31482" w:rsidRDefault="00D31482" w:rsidP="00D3148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525813C4" w14:textId="77777777" w:rsidR="00D31482" w:rsidRPr="00D31482" w:rsidRDefault="00D31482" w:rsidP="00D3148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17FB377F" w14:textId="77777777" w:rsidR="00D31482" w:rsidRPr="00D31482" w:rsidRDefault="00D31482" w:rsidP="00D3148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1B8CCF31" w14:textId="77777777" w:rsidR="00D31482" w:rsidRPr="00D31482" w:rsidRDefault="00D31482" w:rsidP="00D3148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03F54C4B" w14:textId="77777777" w:rsidR="00D31482" w:rsidRPr="00D31482" w:rsidRDefault="00D31482" w:rsidP="00D3148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720" w:type="dxa"/>
            <w:gridSpan w:val="2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vAlign w:val="center"/>
            <w:hideMark/>
          </w:tcPr>
          <w:p w14:paraId="747C8347" w14:textId="77777777" w:rsidR="00D31482" w:rsidRPr="00D31482" w:rsidRDefault="00D31482" w:rsidP="00D3148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314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8A44DC" w:rsidRPr="00D31482" w14:paraId="3C8AEBD5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3E280E8" w14:textId="34F8F523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&lt; 25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37809A9" w14:textId="4C739E3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F17A03D" w14:textId="6CBA6079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86B2A24" w14:textId="292E2CE4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23C62B9" w14:textId="32C3B1FF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A41D29" w14:textId="73DDB45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56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FFF9273" w14:textId="23A263E4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AA2167A" w14:textId="2B537B61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74511DA" w14:textId="6E0CD21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FCA8F45" w14:textId="63E221D8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8E710F3" w14:textId="31374CEC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3820DAD" w14:textId="4BA8AA7E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81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F535FB0" w14:textId="6FA472F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8A44DC" w:rsidRPr="00D31482" w14:paraId="0AECE0E9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8861ED3" w14:textId="7FDA0EDA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25-34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C595355" w14:textId="14A2C0B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9DE8CB7" w14:textId="209E7A8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9C92218" w14:textId="1390AFA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42DD5D9" w14:textId="320C313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1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D71CB96" w14:textId="7B44C518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56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19C0699" w14:textId="704E137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9B5CB89" w14:textId="668D58DF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E4E2A34" w14:textId="6198B6C3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7B5CD42" w14:textId="6115983E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4901193" w14:textId="5327F9B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5FF21E0" w14:textId="18B2028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81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7C35050" w14:textId="262A4DAE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</w:tr>
      <w:tr w:rsidR="008A44DC" w:rsidRPr="00D31482" w14:paraId="0312BFF9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C7D07F0" w14:textId="62CCB2E9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35-44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3A64BFE" w14:textId="16E66C5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DBE25E4" w14:textId="08096FDC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2C074C5" w14:textId="5B2B0CCF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C4C7458" w14:textId="505022D1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1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183872" w14:textId="2176A10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56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83A5D95" w14:textId="77988BEE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224F3BF" w14:textId="6B861DC4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EA7BF53" w14:textId="54FA9ED8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463C44C" w14:textId="50F1BD80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6E55DF" w14:textId="4376636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DE14A0B" w14:textId="7C61F41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81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6E24F8E" w14:textId="5E4982E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</w:tr>
      <w:tr w:rsidR="008A44DC" w:rsidRPr="00D31482" w14:paraId="7F8880BF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15B6E94" w14:textId="359715A1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45-54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BADE34F" w14:textId="3AF337A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8F6195F" w14:textId="72AC4FB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43829BE" w14:textId="3DE24343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9A6201D" w14:textId="7637D271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1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52AB3F5" w14:textId="1B5FAF0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56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246730E" w14:textId="2693210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3B8AAA5" w14:textId="19E000F3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E772527" w14:textId="77F2BDFD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BD91F43" w14:textId="6F99E63B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3911BDD" w14:textId="062C6C3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0E6D4EA" w14:textId="4353D340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81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282D093" w14:textId="7178945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</w:tr>
      <w:tr w:rsidR="008A44DC" w:rsidRPr="00D31482" w14:paraId="794B9DB5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2C02E6D" w14:textId="5535DCEE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55-64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1C1DC00" w14:textId="01C90053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5219BA7" w14:textId="7A4C8908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55D4397" w14:textId="460B7E5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5F6BD3D" w14:textId="2A0C081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1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5C6AEA4" w14:textId="4A3A892F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56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26AF7A" w14:textId="19653E50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26DCB9" w14:textId="130389B0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AEE735B" w14:textId="0A0E5E04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01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8CC5536" w14:textId="08E71E10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70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EDA25B" w14:textId="2D1A74BD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47A3734" w14:textId="10CFC9A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81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FA49DEE" w14:textId="23CCF60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</w:tr>
      <w:tr w:rsidR="008A44DC" w:rsidRPr="00D31482" w14:paraId="5608BD91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4EE1852" w14:textId="74984F23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65+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D27ED77" w14:textId="11E5790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FCDA262" w14:textId="4A4C6055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EDB4D43" w14:textId="1B04C63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E2FDE01" w14:textId="6A5AC978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D649DF5" w14:textId="0A088A11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6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80CB8CB" w14:textId="5663E391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B19EFBB" w14:textId="078D2590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D0EA44F" w14:textId="48BF40E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1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5C2608F" w14:textId="16676B91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70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CFF4382" w14:textId="5ADB0EA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7CDD235" w14:textId="2B0914FF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81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E05F805" w14:textId="76FCCB83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8A44DC" w:rsidRPr="00D31482" w14:paraId="540F8F6E" w14:textId="77777777" w:rsidTr="00D31482">
        <w:trPr>
          <w:trHeight w:val="300"/>
        </w:trPr>
        <w:tc>
          <w:tcPr>
            <w:tcW w:w="94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85D5724" w14:textId="5020EAAF" w:rsidR="008A44DC" w:rsidRPr="00D31482" w:rsidRDefault="008A44DC" w:rsidP="008A44DC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1FE4D666" w14:textId="12752CC7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901C41F" w14:textId="1CDED3D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43CDB486" w14:textId="54249D0E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45935BA9" w14:textId="65408D1A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865</w:t>
            </w:r>
          </w:p>
        </w:tc>
        <w:tc>
          <w:tcPr>
            <w:tcW w:w="11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41303A36" w14:textId="4934A456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56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235FEF5" w14:textId="77EEEF29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1C82F8F0" w14:textId="2AA0E80E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794D372" w14:textId="006DE733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322</w:t>
            </w:r>
          </w:p>
        </w:tc>
        <w:tc>
          <w:tcPr>
            <w:tcW w:w="101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380A876" w14:textId="49E048D4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0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09CB8DDD" w14:textId="68D99889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388</w:t>
            </w:r>
          </w:p>
        </w:tc>
        <w:tc>
          <w:tcPr>
            <w:tcW w:w="9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10E0657" w14:textId="4F7D9082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81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2161424" w14:textId="51E1B15C" w:rsidR="008A44DC" w:rsidRPr="00D31482" w:rsidRDefault="008A44DC" w:rsidP="008A44DC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</w:tr>
    </w:tbl>
    <w:p w14:paraId="3833F3B3" w14:textId="77777777" w:rsidR="00C37B5E" w:rsidRDefault="00C37B5E" w:rsidP="00541105">
      <w:pPr>
        <w:rPr>
          <w:rFonts w:ascii="Open Sans" w:hAnsi="Open Sans" w:cs="Open Sans"/>
          <w:b/>
          <w:sz w:val="16"/>
          <w:szCs w:val="24"/>
        </w:rPr>
      </w:pPr>
    </w:p>
    <w:p w14:paraId="0B903972" w14:textId="77777777" w:rsidR="00C37B5E" w:rsidRDefault="00C37B5E" w:rsidP="00541105">
      <w:pPr>
        <w:rPr>
          <w:rFonts w:ascii="Open Sans" w:hAnsi="Open Sans" w:cs="Open Sans"/>
          <w:b/>
          <w:sz w:val="16"/>
          <w:szCs w:val="24"/>
        </w:rPr>
      </w:pPr>
    </w:p>
    <w:p w14:paraId="2B51DDD4" w14:textId="114477E3" w:rsidR="00541105" w:rsidRPr="006E713D" w:rsidRDefault="009838CC" w:rsidP="00541105">
      <w:pPr>
        <w:rPr>
          <w:rFonts w:ascii="Open Sans" w:hAnsi="Open Sans" w:cs="Open Sans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 w:rsidR="00A044EE">
        <w:rPr>
          <w:rFonts w:ascii="Open Sans" w:hAnsi="Open Sans" w:cs="Open Sans"/>
          <w:b/>
          <w:sz w:val="16"/>
          <w:szCs w:val="24"/>
        </w:rPr>
        <w:t>5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 w:rsidR="00A044EE">
        <w:rPr>
          <w:rFonts w:ascii="Open Sans" w:hAnsi="Open Sans" w:cs="Open Sans"/>
          <w:b/>
          <w:sz w:val="16"/>
          <w:szCs w:val="24"/>
        </w:rPr>
        <w:t>age and contract type</w:t>
      </w:r>
    </w:p>
    <w:p w14:paraId="2D628F01" w14:textId="19FD3C45" w:rsidR="00DF6B83" w:rsidRDefault="00DF6B83" w:rsidP="00541105">
      <w:pPr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22FDD87E" wp14:editId="3F8EC12D">
            <wp:extent cx="7038975" cy="3971925"/>
            <wp:effectExtent l="0" t="0" r="9525" b="9525"/>
            <wp:docPr id="1" name="Chart 1" descr="chart depicting percentage of staff by age and contract type">
              <a:extLst xmlns:a="http://schemas.openxmlformats.org/drawingml/2006/main">
                <a:ext uri="{FF2B5EF4-FFF2-40B4-BE49-F238E27FC236}">
                  <a16:creationId xmlns:a16="http://schemas.microsoft.com/office/drawing/2014/main" id="{C9CBCBE7-F706-F9A2-5FFD-992324E82F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2A9303C" w14:textId="041E37B8" w:rsidR="00DF6B83" w:rsidRPr="006E713D" w:rsidRDefault="00DF6B83" w:rsidP="00541105">
      <w:pPr>
        <w:rPr>
          <w:rFonts w:ascii="Open Sans" w:hAnsi="Open Sans" w:cs="Open Sans"/>
        </w:rPr>
      </w:pPr>
    </w:p>
    <w:p w14:paraId="6A6D3FED" w14:textId="6041E0E2" w:rsidR="00541105" w:rsidRDefault="00434306" w:rsidP="00541105">
      <w:pPr>
        <w:rPr>
          <w:rFonts w:ascii="Open Sans" w:hAnsi="Open Sans" w:cs="Open Sans"/>
          <w:sz w:val="24"/>
          <w:u w:val="single"/>
        </w:rPr>
      </w:pPr>
      <w:r w:rsidRPr="006E713D">
        <w:rPr>
          <w:rFonts w:ascii="Open Sans" w:hAnsi="Open Sans" w:cs="Open Sans"/>
          <w:sz w:val="24"/>
          <w:u w:val="single"/>
        </w:rPr>
        <w:t>Age/ grade</w:t>
      </w:r>
    </w:p>
    <w:p w14:paraId="5A5D30AA" w14:textId="67BC1D3D" w:rsidR="00896E40" w:rsidRPr="006E713D" w:rsidRDefault="00896E40" w:rsidP="00541105">
      <w:pPr>
        <w:rPr>
          <w:rFonts w:ascii="Open Sans" w:hAnsi="Open Sans" w:cs="Open Sans"/>
          <w:sz w:val="24"/>
          <w:u w:val="single"/>
        </w:rPr>
      </w:pPr>
      <w:r w:rsidRPr="00850970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6</w:t>
      </w:r>
      <w:r w:rsidR="00764BF7">
        <w:rPr>
          <w:rFonts w:ascii="Open Sans" w:hAnsi="Open Sans" w:cs="Open Sans"/>
          <w:b/>
          <w:sz w:val="16"/>
          <w:szCs w:val="24"/>
        </w:rPr>
        <w:t>a</w:t>
      </w:r>
      <w:r w:rsidRPr="00850970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850970">
        <w:rPr>
          <w:rFonts w:ascii="Open Sans" w:hAnsi="Open Sans" w:cs="Open Sans"/>
          <w:b/>
          <w:sz w:val="16"/>
          <w:szCs w:val="24"/>
        </w:rPr>
        <w:t xml:space="preserve"> of staff </w:t>
      </w:r>
      <w:r>
        <w:rPr>
          <w:rFonts w:ascii="Open Sans" w:hAnsi="Open Sans" w:cs="Open Sans"/>
          <w:b/>
          <w:sz w:val="16"/>
          <w:szCs w:val="24"/>
        </w:rPr>
        <w:t>by grade</w:t>
      </w:r>
    </w:p>
    <w:tbl>
      <w:tblPr>
        <w:tblW w:w="11467" w:type="dxa"/>
        <w:tblLook w:val="04A0" w:firstRow="1" w:lastRow="0" w:firstColumn="1" w:lastColumn="0" w:noHBand="0" w:noVBand="1"/>
      </w:tblPr>
      <w:tblGrid>
        <w:gridCol w:w="882"/>
        <w:gridCol w:w="997"/>
        <w:gridCol w:w="617"/>
        <w:gridCol w:w="857"/>
        <w:gridCol w:w="757"/>
        <w:gridCol w:w="857"/>
        <w:gridCol w:w="757"/>
        <w:gridCol w:w="857"/>
        <w:gridCol w:w="757"/>
        <w:gridCol w:w="857"/>
        <w:gridCol w:w="757"/>
        <w:gridCol w:w="855"/>
        <w:gridCol w:w="759"/>
        <w:gridCol w:w="901"/>
      </w:tblGrid>
      <w:tr w:rsidR="0094006D" w:rsidRPr="0094006D" w14:paraId="48E24D3E" w14:textId="77777777" w:rsidTr="0094006D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32BB81D" w14:textId="77777777" w:rsidR="0094006D" w:rsidRPr="0094006D" w:rsidRDefault="0094006D" w:rsidP="0094006D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2F430701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&lt; 25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39707C5E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25-34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2B5FF52C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35-44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1B4D565A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45-54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00F68B79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55-64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shd w:val="clear" w:color="auto" w:fill="auto"/>
            <w:noWrap/>
            <w:vAlign w:val="bottom"/>
            <w:hideMark/>
          </w:tcPr>
          <w:p w14:paraId="0D514D18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65+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30744AD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A77DD6" w:rsidRPr="0094006D" w14:paraId="722198DF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CBA220D" w14:textId="4E18597C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BB90956" w14:textId="5061FCE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4A8266D" w14:textId="10D62E4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1D6D294" w14:textId="35231F9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9594D55" w14:textId="672BE36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F8A05B" w14:textId="7507508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A2C7ACE" w14:textId="46A28B8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7701011" w14:textId="0A9434D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255736" w14:textId="2682620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08F6FFC" w14:textId="45BEA0B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9C7E753" w14:textId="39D73EB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5020749" w14:textId="265D987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9DE54D5" w14:textId="2C328F8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1695CFF" w14:textId="7D9164B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A77DD6" w:rsidRPr="0094006D" w14:paraId="5604D229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DF29522" w14:textId="22671FEB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E4FDF0B" w14:textId="5FFA7AA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92C6A7C" w14:textId="1119197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7FDE772" w14:textId="3A3FD6D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2A4D66E" w14:textId="2CB5A7D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8C327E2" w14:textId="66FC282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1DDCE90" w14:textId="348562C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54A2C67" w14:textId="3BF37AB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99626D6" w14:textId="6371499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05CBB29" w14:textId="473D661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084B817" w14:textId="3835889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E96F390" w14:textId="2FE5C40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00AE625" w14:textId="007C962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D2BD7DB" w14:textId="0747E18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77DD6" w:rsidRPr="0094006D" w14:paraId="2A8181EA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1FF6210" w14:textId="690A5294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D61BA43" w14:textId="74C1BCF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9334386" w14:textId="674AC9C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EB26BCF" w14:textId="22FB83F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DDEAF0D" w14:textId="5D6077C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2EE712C" w14:textId="502F121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0786A98" w14:textId="13CE38C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69E193E" w14:textId="4ECD2AD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3B390F" w14:textId="39953D0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D08F6F9" w14:textId="3C9D36C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BF79854" w14:textId="516233F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9BC1AE" w14:textId="7ECAEEA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6621105" w14:textId="2456C6A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B33BA5F" w14:textId="3FCCA29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A77DD6" w:rsidRPr="0094006D" w14:paraId="513E9FDF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561B8B6" w14:textId="2451D415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0F7FBA1" w14:textId="646A3F5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47D1D56" w14:textId="3CDCC02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EDB61E1" w14:textId="37542B0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146D553" w14:textId="55DCCF0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57289CD" w14:textId="70D98E55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61D3D3E" w14:textId="6F9FA41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AC316BE" w14:textId="149CE42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94C38BD" w14:textId="348A76B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C29699A" w14:textId="742D2F6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BC50299" w14:textId="4E5F9F45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00196A0" w14:textId="244D12D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7FC5974" w14:textId="52B74CD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700B578" w14:textId="4772F79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A77DD6" w:rsidRPr="0094006D" w14:paraId="546B400D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8821B3" w14:textId="08E09F70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381BB41" w14:textId="427E309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2F95D52" w14:textId="0B45DD4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37DC8D0" w14:textId="2BFD6FD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B8DABFB" w14:textId="0E7E7EF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50B7C8D" w14:textId="363D55C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B5E1D3" w14:textId="0193E56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0A522C3" w14:textId="042E982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A3354C7" w14:textId="390AA29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E482A24" w14:textId="11C3BA0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1856460" w14:textId="0AF3E37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5685A50" w14:textId="2F1D12B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F5DAC0B" w14:textId="7F400785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79E067B" w14:textId="40F2B40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A77DD6" w:rsidRPr="0094006D" w14:paraId="4AE90F39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185025F" w14:textId="7A886EB5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6B8D392" w14:textId="6D2C0FC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B9978CF" w14:textId="1C7D580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9BC5ED7" w14:textId="6EF8BFF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A8F1613" w14:textId="5D9584D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E4ECB0B" w14:textId="1B247B4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FD02D4C" w14:textId="66E1FC7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066C7AC" w14:textId="084765A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207167C" w14:textId="2E25905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4F65668" w14:textId="0900E68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95DB8F0" w14:textId="1FFEB7F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B8C8AE7" w14:textId="3F95FB8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9B9B735" w14:textId="42884B0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4B62653" w14:textId="29D431B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</w:tr>
      <w:tr w:rsidR="00A77DD6" w:rsidRPr="0094006D" w14:paraId="4D057AB4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9F9EC13" w14:textId="283B9FF2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3E28419" w14:textId="02963CE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3F27BD7" w14:textId="1C3098C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885A8E4" w14:textId="4E1D105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AAD1F1A" w14:textId="6B3F14F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E8EEDFA" w14:textId="7DD57E9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4C7F3D" w14:textId="2E3334B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DBA24E6" w14:textId="359EA38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2647F2" w14:textId="514D1E0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CA2F831" w14:textId="0AC1170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3182B26" w14:textId="1A0CBD9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3BFEE3" w14:textId="2CD818B5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5AE1925" w14:textId="0D6F780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3076049" w14:textId="319956E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</w:tr>
      <w:tr w:rsidR="00A77DD6" w:rsidRPr="0094006D" w14:paraId="5226AE20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6412F58" w14:textId="75400839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DC23FA6" w14:textId="729E9B8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010A6BC" w14:textId="1BF93D3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9D955A3" w14:textId="1C2B120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1B711CE" w14:textId="3392ADF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732B92B" w14:textId="2B61467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2FF67C57" w14:textId="3D2EFD4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E0CE7A8" w14:textId="6F0E2DD2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01FC788" w14:textId="4D66A37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E36B2C2" w14:textId="54ECDC1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37463D0" w14:textId="2B5C7AE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3260A44" w14:textId="3B5B80C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564952A" w14:textId="008A3D4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EBB4A85" w14:textId="622C6C8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</w:tr>
      <w:tr w:rsidR="00A77DD6" w:rsidRPr="0094006D" w14:paraId="6236FBDE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0F2EB5A" w14:textId="349946EA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3B9A7C" w14:textId="434F5CE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3A26920" w14:textId="46BBE6E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8A7E7FD" w14:textId="776A0EB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C7B9606" w14:textId="4EB731C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373819" w14:textId="0371E6C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D7001B4" w14:textId="2FC410A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FE4270" w14:textId="51B66BB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4799D4" w14:textId="3FCD5F8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2E53D5F" w14:textId="2754847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F7039CE" w14:textId="6DB5D1C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F667AF0" w14:textId="28E17815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8720A1" w14:textId="668A26B6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FFB995B" w14:textId="4BEF731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A77DD6" w:rsidRPr="0094006D" w14:paraId="2CBAB100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72695C3F" w14:textId="39401262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4F04CC9B" w14:textId="36AB432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62A298F" w14:textId="7E9479D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A88FEDC" w14:textId="55C9888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14A60256" w14:textId="7BE2DAD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FB44A80" w14:textId="3ABF6D6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29ADF41" w14:textId="1BE85E9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A73706C" w14:textId="4004E46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09AC8E5F" w14:textId="29A5165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BDE8049" w14:textId="5FB97F3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61EC3A6D" w14:textId="0E3A9BC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E8A4C9A" w14:textId="0F8B89D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5AA98417" w14:textId="13272B8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shd w:val="clear" w:color="auto" w:fill="auto"/>
            <w:noWrap/>
            <w:vAlign w:val="bottom"/>
            <w:hideMark/>
          </w:tcPr>
          <w:p w14:paraId="343D3F85" w14:textId="68E4342F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A77DD6" w:rsidRPr="0094006D" w14:paraId="36790BFF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125251E" w14:textId="0BA69313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0DBAC0" w14:textId="0AAEAF5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EC24332" w14:textId="543C2F68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D98C122" w14:textId="50EF538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8362BD0" w14:textId="1474D35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13BAB26" w14:textId="258AB199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9218973" w14:textId="325B1A6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6A2E6E8" w14:textId="2FA6000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812752" w14:textId="18688A4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FCE7B35" w14:textId="2569AD70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57%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F599B5D" w14:textId="4FCE5C4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BAA02F7" w14:textId="3EC22A24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40C92C" w14:textId="1A20989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472782D" w14:textId="0E05BFD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A77DD6" w:rsidRPr="0094006D" w14:paraId="39563A45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CCE1193" w14:textId="075585CB" w:rsidR="00A77DD6" w:rsidRPr="0094006D" w:rsidRDefault="00A77DD6" w:rsidP="00A77DD6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99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885095E" w14:textId="028D36E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1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2C55A9A" w14:textId="1F34F661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8319EA8" w14:textId="2322706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2A095A2" w14:textId="469798C5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301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05993269" w14:textId="02D0CE5B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12F8F5A" w14:textId="6BC09DFA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511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89B6C26" w14:textId="6956ED57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D90E2B0" w14:textId="00E08E0C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467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A5587ED" w14:textId="004871B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E4C7107" w14:textId="1530601D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383</w:t>
            </w:r>
          </w:p>
        </w:tc>
        <w:tc>
          <w:tcPr>
            <w:tcW w:w="8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59902E4" w14:textId="720A3EF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7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A10CDA7" w14:textId="2AA89293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103</w:t>
            </w:r>
          </w:p>
        </w:tc>
        <w:tc>
          <w:tcPr>
            <w:tcW w:w="9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1AE5DEE" w14:textId="0197BA5E" w:rsidR="00A77DD6" w:rsidRPr="0094006D" w:rsidRDefault="00A77DD6" w:rsidP="00A77DD6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</w:tr>
    </w:tbl>
    <w:p w14:paraId="0C0529FD" w14:textId="2A426A23" w:rsidR="006C60FB" w:rsidRDefault="006C60FB" w:rsidP="00541105">
      <w:pPr>
        <w:rPr>
          <w:rFonts w:ascii="Open Sans" w:hAnsi="Open Sans" w:cs="Open Sans"/>
          <w:b/>
          <w:sz w:val="16"/>
          <w:szCs w:val="24"/>
        </w:rPr>
      </w:pPr>
    </w:p>
    <w:p w14:paraId="0C050CC8" w14:textId="7A4755C9" w:rsidR="00EB501F" w:rsidRDefault="00896E40" w:rsidP="00896E40">
      <w:pPr>
        <w:rPr>
          <w:rFonts w:ascii="Open Sans" w:hAnsi="Open Sans" w:cs="Open Sans"/>
          <w:b/>
          <w:sz w:val="16"/>
          <w:szCs w:val="24"/>
        </w:rPr>
      </w:pPr>
      <w:bookmarkStart w:id="2" w:name="_Hlk82082733"/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6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>
        <w:rPr>
          <w:rFonts w:ascii="Open Sans" w:hAnsi="Open Sans" w:cs="Open Sans"/>
          <w:b/>
          <w:sz w:val="16"/>
          <w:szCs w:val="24"/>
        </w:rPr>
        <w:t>age and grade</w:t>
      </w:r>
    </w:p>
    <w:p w14:paraId="5A22D58B" w14:textId="40454414" w:rsidR="00EB501F" w:rsidRDefault="00EB501F" w:rsidP="00896E40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3C517A73" wp14:editId="33FD08E7">
            <wp:extent cx="7229475" cy="3657600"/>
            <wp:effectExtent l="0" t="0" r="9525" b="0"/>
            <wp:docPr id="7" name="Chart 7" descr="chart depicting percentage of staff by age and grade">
              <a:extLst xmlns:a="http://schemas.openxmlformats.org/drawingml/2006/main">
                <a:ext uri="{FF2B5EF4-FFF2-40B4-BE49-F238E27FC236}">
                  <a16:creationId xmlns:a16="http://schemas.microsoft.com/office/drawing/2014/main" id="{924CE5BB-F5D8-6AB0-F3FA-C9436FB48D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81282C" w14:textId="77777777" w:rsidR="00EB501F" w:rsidRDefault="00EB501F" w:rsidP="00896E40">
      <w:pPr>
        <w:rPr>
          <w:rFonts w:ascii="Open Sans" w:hAnsi="Open Sans" w:cs="Open Sans"/>
          <w:b/>
          <w:sz w:val="16"/>
          <w:szCs w:val="24"/>
        </w:rPr>
      </w:pPr>
    </w:p>
    <w:bookmarkEnd w:id="2"/>
    <w:p w14:paraId="6852310D" w14:textId="713D6943" w:rsidR="00A77C09" w:rsidRDefault="00E051CE" w:rsidP="00A75992">
      <w:pPr>
        <w:rPr>
          <w:rFonts w:ascii="Open Sans" w:hAnsi="Open Sans" w:cs="Open Sans"/>
          <w:b/>
          <w:sz w:val="24"/>
          <w:szCs w:val="24"/>
          <w:u w:val="single"/>
        </w:rPr>
      </w:pPr>
      <w:r w:rsidRPr="008D201B">
        <w:rPr>
          <w:rFonts w:ascii="Open Sans" w:hAnsi="Open Sans" w:cs="Open Sans"/>
          <w:b/>
          <w:sz w:val="24"/>
          <w:szCs w:val="24"/>
          <w:u w:val="single"/>
        </w:rPr>
        <w:t xml:space="preserve">Ethnicity </w:t>
      </w:r>
      <w:proofErr w:type="gramStart"/>
      <w:r w:rsidR="001242A9" w:rsidRPr="008D201B">
        <w:rPr>
          <w:rFonts w:ascii="Open Sans" w:hAnsi="Open Sans" w:cs="Open Sans"/>
          <w:b/>
          <w:sz w:val="24"/>
          <w:szCs w:val="24"/>
          <w:u w:val="single"/>
        </w:rPr>
        <w:t>grouped</w:t>
      </w:r>
      <w:proofErr w:type="gramEnd"/>
    </w:p>
    <w:p w14:paraId="10FD63CB" w14:textId="63EA195E" w:rsidR="005E63E0" w:rsidRPr="005E63E0" w:rsidRDefault="00A77C09" w:rsidP="00A75992">
      <w:pPr>
        <w:rPr>
          <w:rFonts w:ascii="Open Sans" w:hAnsi="Open Sans" w:cs="Open Sans"/>
          <w:sz w:val="24"/>
          <w:szCs w:val="24"/>
        </w:rPr>
      </w:pPr>
      <w:r w:rsidRPr="005E63E0">
        <w:rPr>
          <w:rFonts w:ascii="Open Sans" w:hAnsi="Open Sans" w:cs="Open Sans"/>
          <w:sz w:val="24"/>
          <w:szCs w:val="24"/>
        </w:rPr>
        <w:t xml:space="preserve">Ethnicity categories have been grouped </w:t>
      </w:r>
      <w:r w:rsidR="00D873B8" w:rsidRPr="005E63E0">
        <w:rPr>
          <w:rFonts w:ascii="Open Sans" w:hAnsi="Open Sans" w:cs="Open Sans"/>
          <w:sz w:val="24"/>
          <w:szCs w:val="24"/>
        </w:rPr>
        <w:t xml:space="preserve">by the groups used in the </w:t>
      </w:r>
      <w:r w:rsidRPr="005E63E0">
        <w:rPr>
          <w:rFonts w:ascii="Open Sans" w:hAnsi="Open Sans" w:cs="Open Sans"/>
          <w:sz w:val="24"/>
          <w:szCs w:val="24"/>
        </w:rPr>
        <w:t>Census 2011</w:t>
      </w:r>
      <w:r w:rsidR="005E63E0">
        <w:rPr>
          <w:rFonts w:ascii="Open Sans" w:hAnsi="Open Sans" w:cs="Open Sans"/>
          <w:sz w:val="24"/>
          <w:szCs w:val="24"/>
        </w:rPr>
        <w:t>.</w:t>
      </w:r>
      <w:r w:rsidRPr="005E63E0">
        <w:rPr>
          <w:rFonts w:ascii="Open Sans" w:hAnsi="Open Sans" w:cs="Open Sans"/>
          <w:sz w:val="24"/>
          <w:szCs w:val="24"/>
        </w:rPr>
        <w:t xml:space="preserve"> </w:t>
      </w:r>
    </w:p>
    <w:p w14:paraId="3364B7BB" w14:textId="77777777" w:rsidR="005E63E0" w:rsidRDefault="005E63E0" w:rsidP="005E63E0">
      <w:pPr>
        <w:rPr>
          <w:rFonts w:ascii="Open Sans" w:hAnsi="Open Sans" w:cs="Open Sans"/>
          <w:b/>
          <w:sz w:val="20"/>
          <w:szCs w:val="20"/>
          <w:lang w:eastAsia="en-GB"/>
        </w:rPr>
        <w:sectPr w:rsidR="005E63E0" w:rsidSect="001207F5">
          <w:headerReference w:type="default" r:id="rId20"/>
          <w:pgSz w:w="12240" w:h="15840"/>
          <w:pgMar w:top="1418" w:right="1440" w:bottom="993" w:left="709" w:header="142" w:footer="720" w:gutter="0"/>
          <w:cols w:space="720"/>
          <w:docGrid w:linePitch="360"/>
        </w:sectPr>
      </w:pPr>
    </w:p>
    <w:p w14:paraId="77909939" w14:textId="329C5B3B" w:rsidR="008F04C3" w:rsidRPr="00A77C09" w:rsidRDefault="008F04C3" w:rsidP="00581440">
      <w:pPr>
        <w:spacing w:before="0" w:beforeAutospacing="0"/>
        <w:rPr>
          <w:rFonts w:ascii="Open Sans" w:hAnsi="Open Sans" w:cs="Open Sans"/>
          <w:b/>
          <w:sz w:val="24"/>
          <w:szCs w:val="24"/>
          <w:u w:val="single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White</w:t>
      </w:r>
    </w:p>
    <w:p w14:paraId="0153064A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English, Welsh, Scottish, Northern Irish or British</w:t>
      </w:r>
    </w:p>
    <w:p w14:paraId="6924EB9E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Irish</w:t>
      </w:r>
    </w:p>
    <w:p w14:paraId="48700915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Gypsy or Irish Traveller</w:t>
      </w:r>
    </w:p>
    <w:p w14:paraId="0D19332A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Any other White background</w:t>
      </w:r>
    </w:p>
    <w:p w14:paraId="1ACC7F24" w14:textId="77777777" w:rsidR="008F04C3" w:rsidRPr="00A75992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Mixed or Multiple ethnic groups</w:t>
      </w:r>
    </w:p>
    <w:p w14:paraId="32365A5A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Black Caribbean</w:t>
      </w:r>
    </w:p>
    <w:p w14:paraId="6A34F31A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Black African</w:t>
      </w:r>
    </w:p>
    <w:p w14:paraId="0C5F266F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Asian</w:t>
      </w:r>
    </w:p>
    <w:p w14:paraId="395218B6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Mixed or Multiple ethnic background</w:t>
      </w:r>
    </w:p>
    <w:p w14:paraId="1D8AD44A" w14:textId="77777777" w:rsidR="008F04C3" w:rsidRPr="00A75992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Asian or Asian British</w:t>
      </w:r>
    </w:p>
    <w:p w14:paraId="71FECA03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Indian</w:t>
      </w:r>
    </w:p>
    <w:p w14:paraId="5698B898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Pakistani</w:t>
      </w:r>
    </w:p>
    <w:p w14:paraId="3BEE8173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Bangladeshi</w:t>
      </w:r>
    </w:p>
    <w:p w14:paraId="47E8F7A3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Chinese</w:t>
      </w:r>
    </w:p>
    <w:p w14:paraId="4F710068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Asian background</w:t>
      </w:r>
    </w:p>
    <w:p w14:paraId="1C6C52B6" w14:textId="77777777" w:rsidR="00E3564B" w:rsidRDefault="00E3564B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</w:p>
    <w:p w14:paraId="6057C2D4" w14:textId="77777777" w:rsidR="00E3564B" w:rsidRDefault="00E3564B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</w:p>
    <w:p w14:paraId="47C4890D" w14:textId="77777777" w:rsidR="00E3564B" w:rsidRDefault="00E3564B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</w:p>
    <w:p w14:paraId="3D29679A" w14:textId="21DA1E2E" w:rsidR="008F04C3" w:rsidRPr="00A75992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Black, African, </w:t>
      </w:r>
      <w:proofErr w:type="gramStart"/>
      <w:r w:rsidRPr="00A75992">
        <w:rPr>
          <w:rFonts w:ascii="Open Sans" w:hAnsi="Open Sans" w:cs="Open Sans"/>
          <w:b/>
          <w:sz w:val="20"/>
          <w:szCs w:val="20"/>
          <w:lang w:eastAsia="en-GB"/>
        </w:rPr>
        <w:t>Caribbean</w:t>
      </w:r>
      <w:proofErr w:type="gramEnd"/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 or Black British</w:t>
      </w:r>
    </w:p>
    <w:p w14:paraId="78786645" w14:textId="77777777" w:rsidR="008F04C3" w:rsidRPr="008F04C3" w:rsidRDefault="008F04C3" w:rsidP="0058144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African</w:t>
      </w:r>
    </w:p>
    <w:p w14:paraId="3DF8516A" w14:textId="77777777" w:rsidR="008F04C3" w:rsidRPr="008F04C3" w:rsidRDefault="008F04C3" w:rsidP="0058144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Caribbean</w:t>
      </w:r>
    </w:p>
    <w:p w14:paraId="7A581C28" w14:textId="77777777" w:rsidR="008F04C3" w:rsidRPr="008F04C3" w:rsidRDefault="008F04C3" w:rsidP="0058144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 xml:space="preserve">Any other Black, </w:t>
      </w:r>
      <w:proofErr w:type="gramStart"/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African</w:t>
      </w:r>
      <w:proofErr w:type="gramEnd"/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 xml:space="preserve"> or Caribbean background</w:t>
      </w:r>
    </w:p>
    <w:p w14:paraId="213D23C4" w14:textId="77777777" w:rsidR="008F04C3" w:rsidRPr="00A75992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proofErr w:type="gramStart"/>
      <w:r w:rsidRPr="00A75992">
        <w:rPr>
          <w:rFonts w:ascii="Open Sans" w:hAnsi="Open Sans" w:cs="Open Sans"/>
          <w:b/>
          <w:sz w:val="20"/>
          <w:szCs w:val="20"/>
          <w:lang w:eastAsia="en-GB"/>
        </w:rPr>
        <w:t>Other</w:t>
      </w:r>
      <w:proofErr w:type="gramEnd"/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 ethnic group</w:t>
      </w:r>
    </w:p>
    <w:p w14:paraId="4191EC25" w14:textId="77777777" w:rsidR="008F04C3" w:rsidRPr="008F04C3" w:rsidRDefault="008F04C3" w:rsidP="00581440">
      <w:pPr>
        <w:numPr>
          <w:ilvl w:val="0"/>
          <w:numId w:val="5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Arab</w:t>
      </w:r>
    </w:p>
    <w:p w14:paraId="161D2E65" w14:textId="77777777" w:rsidR="008F04C3" w:rsidRPr="008F04C3" w:rsidRDefault="008F04C3" w:rsidP="00581440">
      <w:pPr>
        <w:numPr>
          <w:ilvl w:val="0"/>
          <w:numId w:val="5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ethnic group</w:t>
      </w:r>
    </w:p>
    <w:p w14:paraId="48C20A4D" w14:textId="77777777" w:rsidR="005E63E0" w:rsidRDefault="005E63E0" w:rsidP="003230E9">
      <w:pPr>
        <w:rPr>
          <w:rFonts w:ascii="Open Sans" w:hAnsi="Open Sans" w:cs="Open Sans"/>
          <w:sz w:val="18"/>
          <w:szCs w:val="18"/>
          <w:u w:val="single"/>
        </w:rPr>
        <w:sectPr w:rsidR="005E63E0" w:rsidSect="00E3564B">
          <w:type w:val="continuous"/>
          <w:pgSz w:w="12240" w:h="15840"/>
          <w:pgMar w:top="1418" w:right="1440" w:bottom="993" w:left="1134" w:header="142" w:footer="720" w:gutter="0"/>
          <w:cols w:num="2" w:space="720"/>
          <w:docGrid w:linePitch="360"/>
        </w:sectPr>
      </w:pPr>
    </w:p>
    <w:p w14:paraId="35A4D33E" w14:textId="39E95DD8" w:rsidR="008F04C3" w:rsidRDefault="008F04C3" w:rsidP="003230E9">
      <w:pPr>
        <w:rPr>
          <w:rFonts w:ascii="Open Sans" w:hAnsi="Open Sans" w:cs="Open Sans"/>
          <w:sz w:val="18"/>
          <w:szCs w:val="18"/>
          <w:u w:val="single"/>
        </w:rPr>
      </w:pPr>
    </w:p>
    <w:p w14:paraId="0757C3EE" w14:textId="736DA847" w:rsidR="00414E1D" w:rsidRPr="00C62964" w:rsidRDefault="00414E1D" w:rsidP="00414E1D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 w:rsidR="008D201B">
        <w:rPr>
          <w:rFonts w:ascii="Open Sans" w:hAnsi="Open Sans" w:cs="Open Sans"/>
          <w:b/>
          <w:sz w:val="16"/>
          <w:szCs w:val="24"/>
        </w:rPr>
        <w:t>7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Ethnicity groups of </w:t>
      </w:r>
      <w:proofErr w:type="gramStart"/>
      <w:r>
        <w:rPr>
          <w:rFonts w:ascii="Open Sans" w:hAnsi="Open Sans" w:cs="Open Sans"/>
          <w:b/>
          <w:sz w:val="16"/>
          <w:szCs w:val="24"/>
        </w:rPr>
        <w:t xml:space="preserve">staff </w:t>
      </w:r>
      <w:r w:rsidR="00A31948">
        <w:rPr>
          <w:rFonts w:ascii="Open Sans" w:hAnsi="Open Sans" w:cs="Open Sans"/>
          <w:b/>
          <w:sz w:val="16"/>
          <w:szCs w:val="24"/>
        </w:rPr>
        <w:t>by staff</w:t>
      </w:r>
      <w:proofErr w:type="gramEnd"/>
      <w:r w:rsidR="00A31948">
        <w:rPr>
          <w:rFonts w:ascii="Open Sans" w:hAnsi="Open Sans" w:cs="Open Sans"/>
          <w:b/>
          <w:sz w:val="16"/>
          <w:szCs w:val="24"/>
        </w:rPr>
        <w:t xml:space="preserve"> </w:t>
      </w:r>
      <w:r w:rsidR="006F75A6">
        <w:rPr>
          <w:rFonts w:ascii="Open Sans" w:hAnsi="Open Sans" w:cs="Open Sans"/>
          <w:b/>
          <w:sz w:val="16"/>
          <w:szCs w:val="24"/>
        </w:rPr>
        <w:t>category</w:t>
      </w:r>
    </w:p>
    <w:p w14:paraId="5349D170" w14:textId="77777777" w:rsidR="00C3459E" w:rsidRDefault="00C3459E" w:rsidP="00E513D7">
      <w:pPr>
        <w:rPr>
          <w:rFonts w:ascii="Open Sans" w:hAnsi="Open Sans" w:cs="Open Sans"/>
          <w:b/>
          <w:sz w:val="16"/>
          <w:szCs w:val="24"/>
        </w:r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2460"/>
        <w:gridCol w:w="1028"/>
        <w:gridCol w:w="1132"/>
        <w:gridCol w:w="886"/>
        <w:gridCol w:w="1274"/>
        <w:gridCol w:w="704"/>
        <w:gridCol w:w="1456"/>
        <w:gridCol w:w="1028"/>
        <w:gridCol w:w="1132"/>
      </w:tblGrid>
      <w:tr w:rsidR="00CE0BE5" w:rsidRPr="00CE0BE5" w14:paraId="6EDBE483" w14:textId="77777777" w:rsidTr="00CE0BE5">
        <w:trPr>
          <w:trHeight w:val="300"/>
        </w:trPr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93656" w14:textId="77777777" w:rsidR="00CE0BE5" w:rsidRPr="00CE0BE5" w:rsidRDefault="00CE0BE5" w:rsidP="00CE0BE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F652B0" w14:textId="77777777" w:rsidR="00CE0BE5" w:rsidRPr="00CE0BE5" w:rsidRDefault="00CE0BE5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F14C9" w14:textId="13F66BC2" w:rsidR="00CE0BE5" w:rsidRPr="00CE0BE5" w:rsidRDefault="006A2EFA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D3D9C" w14:textId="2CEA98D0" w:rsidR="00CE0BE5" w:rsidRPr="00CE0BE5" w:rsidRDefault="0076597B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Professional Services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1544C" w14:textId="77777777" w:rsidR="00CE0BE5" w:rsidRPr="00CE0BE5" w:rsidRDefault="00CE0BE5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0D02F1" w:rsidRPr="00CE0BE5" w14:paraId="309DF05B" w14:textId="77777777" w:rsidTr="00CE0BE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04DA6E01" w14:textId="1AE4BF93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Asian or Asian British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ABACBF1" w14:textId="1D6F9923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7B2EC380" w14:textId="45664E73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C0EF55E" w14:textId="256F432C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74E7F854" w14:textId="57C9FB5D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022E9EEA" w14:textId="3E25091A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19315CD" w14:textId="42C51E48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2B84C6B" w14:textId="4C8F3A2B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358616A" w14:textId="6F0D8396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0D02F1" w:rsidRPr="00CE0BE5" w14:paraId="1A260158" w14:textId="77777777" w:rsidTr="00CE0BE5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1AAC86" w14:textId="23BEA84F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Black, African,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Caribbean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or Black British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965E0" w14:textId="459D72B4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60A01" w14:textId="57907C1E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DABB13" w14:textId="77B0C838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47CBA1" w14:textId="545C66CB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B9F8E" w14:textId="77C7A710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4C9AD" w14:textId="4027C29E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B9C971" w14:textId="5D29580F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71B47C" w14:textId="050AC3C5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0D02F1" w:rsidRPr="00CE0BE5" w14:paraId="0D539F3B" w14:textId="77777777" w:rsidTr="00CE0BE5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3F0E5008" w14:textId="2026001D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Mixed or Multiple ethnic groups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23210C30" w14:textId="4588ED7E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5DD59A4" w14:textId="2DD15DBE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57C4B800" w14:textId="0887890C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0D3C685" w14:textId="11F6FF1B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773B315" w14:textId="2187A9E7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CAA1382" w14:textId="15C2F989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63BB24C3" w14:textId="35F19A3F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D7E3212" w14:textId="5F768AB1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0D02F1" w:rsidRPr="00CE0BE5" w14:paraId="14C97CE2" w14:textId="77777777" w:rsidTr="00CE0BE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1040DF" w14:textId="3F802625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 Known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958BD1" w14:textId="7E7896ED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21C4D7" w14:textId="6D574EBC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8945F2" w14:textId="1221A3E5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D2696" w14:textId="233150B4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CE21E1" w14:textId="170F7501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F6A953" w14:textId="2621A0D3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CAC745" w14:textId="32E3C1E5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B6E0C" w14:textId="105EA092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0D02F1" w:rsidRPr="00CE0BE5" w14:paraId="32993367" w14:textId="77777777" w:rsidTr="00CE0BE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10C89843" w14:textId="3010F23F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Other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ethnic group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7A85F19E" w14:textId="0C897406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7F932BD6" w14:textId="558D02F9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C05B13E" w14:textId="35812978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116D8526" w14:textId="7B1922F6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3199AC51" w14:textId="762E6A6C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6F746B07" w14:textId="6ACFF09D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603ACFF2" w14:textId="5094220D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center"/>
            <w:hideMark/>
          </w:tcPr>
          <w:p w14:paraId="4B48600A" w14:textId="2124D4A2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0D02F1" w:rsidRPr="00CE0BE5" w14:paraId="34E8F902" w14:textId="77777777" w:rsidTr="00CE0BE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5D31B" w14:textId="5A17EB66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White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080BD" w14:textId="5C4119C9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A7828B" w14:textId="7FD26699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47C498" w14:textId="19BAAAC4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DDA9B" w14:textId="1044135D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C8288C" w14:textId="1AA6F294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88490" w14:textId="604A76AB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924BF8" w14:textId="4D069AE8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96A20" w14:textId="4F1CCB21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0D02F1" w:rsidRPr="00CE0BE5" w14:paraId="7006DFD6" w14:textId="77777777" w:rsidTr="00CE0BE5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8A5A215" w14:textId="68A19FCC" w:rsidR="000D02F1" w:rsidRPr="00CE0BE5" w:rsidRDefault="000D02F1" w:rsidP="000D02F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547F019" w14:textId="0B495698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3D2BB36" w14:textId="6464CB6A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664CF12" w14:textId="6D51D606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468D82E" w14:textId="6738100B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3A331B" w14:textId="766D0769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4C756D8" w14:textId="6886121D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E5B739D" w14:textId="7DCC6190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56F0B06" w14:textId="1EE05C2C" w:rsidR="000D02F1" w:rsidRPr="00CE0BE5" w:rsidRDefault="000D02F1" w:rsidP="000D02F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2EBA19A3" w14:textId="77777777" w:rsidR="00C3459E" w:rsidRDefault="00C3459E" w:rsidP="00E513D7">
      <w:pPr>
        <w:rPr>
          <w:rFonts w:ascii="Open Sans" w:hAnsi="Open Sans" w:cs="Open Sans"/>
          <w:b/>
          <w:sz w:val="16"/>
          <w:szCs w:val="24"/>
        </w:rPr>
      </w:pPr>
    </w:p>
    <w:p w14:paraId="3B5D3AC4" w14:textId="77777777" w:rsidR="00C3459E" w:rsidRDefault="00C3459E" w:rsidP="00E513D7">
      <w:pPr>
        <w:rPr>
          <w:rFonts w:ascii="Open Sans" w:hAnsi="Open Sans" w:cs="Open Sans"/>
          <w:b/>
          <w:sz w:val="16"/>
          <w:szCs w:val="24"/>
        </w:rPr>
      </w:pPr>
    </w:p>
    <w:p w14:paraId="2F1F94D6" w14:textId="010A22B4" w:rsidR="00E513D7" w:rsidRPr="006E713D" w:rsidRDefault="00E513D7" w:rsidP="00E513D7">
      <w:pPr>
        <w:rPr>
          <w:rFonts w:ascii="Open Sans" w:hAnsi="Open Sans" w:cs="Open Sans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7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</w:t>
      </w:r>
      <w:r>
        <w:rPr>
          <w:rFonts w:ascii="Open Sans" w:hAnsi="Open Sans" w:cs="Open Sans"/>
          <w:b/>
          <w:sz w:val="16"/>
          <w:szCs w:val="24"/>
        </w:rPr>
        <w:t xml:space="preserve">all </w:t>
      </w:r>
      <w:r w:rsidRPr="006E713D">
        <w:rPr>
          <w:rFonts w:ascii="Open Sans" w:hAnsi="Open Sans" w:cs="Open Sans"/>
          <w:b/>
          <w:sz w:val="16"/>
          <w:szCs w:val="24"/>
        </w:rPr>
        <w:t xml:space="preserve">staff by </w:t>
      </w:r>
      <w:r>
        <w:rPr>
          <w:rFonts w:ascii="Open Sans" w:hAnsi="Open Sans" w:cs="Open Sans"/>
          <w:b/>
          <w:sz w:val="16"/>
          <w:szCs w:val="24"/>
        </w:rPr>
        <w:t>ethnicity</w:t>
      </w:r>
    </w:p>
    <w:p w14:paraId="1C1E4314" w14:textId="2BD596EF" w:rsidR="000D3DF7" w:rsidRPr="006E713D" w:rsidRDefault="008B43D9" w:rsidP="003230E9">
      <w:pPr>
        <w:rPr>
          <w:rFonts w:ascii="Open Sans" w:hAnsi="Open Sans" w:cs="Open Sans"/>
          <w:sz w:val="18"/>
          <w:szCs w:val="18"/>
          <w:u w:val="single"/>
        </w:rPr>
      </w:pPr>
      <w:r>
        <w:rPr>
          <w:noProof/>
        </w:rPr>
        <w:drawing>
          <wp:inline distT="0" distB="0" distL="0" distR="0" wp14:anchorId="3C0C1A5A" wp14:editId="58D73160">
            <wp:extent cx="5753100" cy="5414963"/>
            <wp:effectExtent l="0" t="0" r="0" b="14605"/>
            <wp:docPr id="9" name="Chart 9" descr="pie chart depicting percentage of all staff by ethnicity ">
              <a:extLst xmlns:a="http://schemas.openxmlformats.org/drawingml/2006/main">
                <a:ext uri="{FF2B5EF4-FFF2-40B4-BE49-F238E27FC236}">
                  <a16:creationId xmlns:a16="http://schemas.microsoft.com/office/drawing/2014/main" id="{7B582874-F67C-C20E-3F83-C88AD2026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E2AA20A" w14:textId="090DDA4A" w:rsidR="00147D99" w:rsidRDefault="00147D99" w:rsidP="00147D99">
      <w:pPr>
        <w:rPr>
          <w:rFonts w:ascii="Open Sans" w:hAnsi="Open Sans" w:cs="Open Sans"/>
          <w:b/>
          <w:sz w:val="16"/>
          <w:szCs w:val="24"/>
        </w:rPr>
      </w:pPr>
    </w:p>
    <w:p w14:paraId="7E4442D9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02795017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0634256E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414A1F82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5F40E8CB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7BA2403D" w14:textId="77777777" w:rsidR="00DD35AA" w:rsidRDefault="00DD35AA" w:rsidP="00147D99">
      <w:pPr>
        <w:rPr>
          <w:rFonts w:ascii="Open Sans" w:hAnsi="Open Sans" w:cs="Open Sans"/>
          <w:b/>
          <w:sz w:val="16"/>
          <w:szCs w:val="24"/>
        </w:rPr>
      </w:pPr>
    </w:p>
    <w:p w14:paraId="319EA48F" w14:textId="2E1BC89C" w:rsidR="00B802C9" w:rsidRDefault="00B802C9" w:rsidP="00147D99">
      <w:pPr>
        <w:rPr>
          <w:rFonts w:ascii="Open Sans" w:hAnsi="Open Sans" w:cs="Open Sans"/>
          <w:b/>
          <w:sz w:val="16"/>
          <w:szCs w:val="24"/>
        </w:rPr>
      </w:pPr>
    </w:p>
    <w:p w14:paraId="3F6C62BC" w14:textId="5FB52E7E" w:rsidR="003166C6" w:rsidRPr="00D10E02" w:rsidRDefault="00147D99" w:rsidP="003230E9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 w:rsidR="008D201B">
        <w:rPr>
          <w:rFonts w:ascii="Open Sans" w:hAnsi="Open Sans" w:cs="Open Sans"/>
          <w:b/>
          <w:sz w:val="16"/>
          <w:szCs w:val="24"/>
        </w:rPr>
        <w:t>8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Ethnicity groups of staff by </w:t>
      </w:r>
      <w:r w:rsidR="006F75A6">
        <w:rPr>
          <w:rFonts w:ascii="Open Sans" w:hAnsi="Open Sans" w:cs="Open Sans"/>
          <w:b/>
          <w:sz w:val="16"/>
          <w:szCs w:val="24"/>
        </w:rPr>
        <w:t>contract type</w:t>
      </w:r>
    </w:p>
    <w:tbl>
      <w:tblPr>
        <w:tblW w:w="11100" w:type="dxa"/>
        <w:tblLook w:val="04A0" w:firstRow="1" w:lastRow="0" w:firstColumn="1" w:lastColumn="0" w:noHBand="0" w:noVBand="1"/>
      </w:tblPr>
      <w:tblGrid>
        <w:gridCol w:w="1980"/>
        <w:gridCol w:w="709"/>
        <w:gridCol w:w="811"/>
        <w:gridCol w:w="623"/>
        <w:gridCol w:w="897"/>
        <w:gridCol w:w="787"/>
        <w:gridCol w:w="733"/>
        <w:gridCol w:w="623"/>
        <w:gridCol w:w="897"/>
        <w:gridCol w:w="623"/>
        <w:gridCol w:w="897"/>
        <w:gridCol w:w="724"/>
        <w:gridCol w:w="796"/>
      </w:tblGrid>
      <w:tr w:rsidR="00D10E02" w:rsidRPr="00D10E02" w14:paraId="261C4525" w14:textId="77777777" w:rsidTr="00D10E02">
        <w:trPr>
          <w:trHeight w:val="600"/>
        </w:trPr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CA6C95" w14:textId="77777777" w:rsidR="00D10E02" w:rsidRPr="00D10E02" w:rsidRDefault="00D10E02" w:rsidP="00D10E02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DB47B46" w14:textId="77777777" w:rsidR="00D10E02" w:rsidRPr="00D10E02" w:rsidRDefault="00D10E02" w:rsidP="00D10E0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EA22E4" w14:textId="77777777" w:rsidR="00D10E02" w:rsidRPr="00D10E02" w:rsidRDefault="00D10E02" w:rsidP="00D10E0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4496557" w14:textId="77777777" w:rsidR="00D10E02" w:rsidRPr="00D10E02" w:rsidRDefault="00D10E02" w:rsidP="00D10E0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EC16C49" w14:textId="77777777" w:rsidR="00D10E02" w:rsidRPr="00D10E02" w:rsidRDefault="00D10E02" w:rsidP="00D10E0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D63F068" w14:textId="77777777" w:rsidR="00D10E02" w:rsidRPr="00D10E02" w:rsidRDefault="00D10E02" w:rsidP="00D10E0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0A8EFC" w14:textId="77777777" w:rsidR="00D10E02" w:rsidRPr="00D10E02" w:rsidRDefault="00D10E02" w:rsidP="00D10E0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10E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9328B4" w:rsidRPr="00D10E02" w14:paraId="45E85663" w14:textId="77777777" w:rsidTr="00D10E0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25956FFD" w14:textId="3ADD01D6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Asian or Asian British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0F604B0" w14:textId="449C592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91ED497" w14:textId="15827CAB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ECE7A0D" w14:textId="6977932D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22D0C5A" w14:textId="2244AB6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53FCB69" w14:textId="4C1EF398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B6B5895" w14:textId="2B5B1BF8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0321303" w14:textId="578A976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C102D7C" w14:textId="097D0EF4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3ADCE41" w14:textId="0535FB55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DCE7625" w14:textId="7080F98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4973DD1" w14:textId="4757248B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92B1C45" w14:textId="2954A3F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9328B4" w:rsidRPr="00D10E02" w14:paraId="4308937B" w14:textId="77777777" w:rsidTr="00D10E02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D46ED33" w14:textId="1AF7061A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Black, African,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Caribbean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or Black British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06CA8B" w14:textId="6EF7BD12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0950AA5" w14:textId="4F18D0F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C60EBE" w14:textId="0F922DF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9306EB6" w14:textId="3FD808E9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13EDDF" w14:textId="28E9E4C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1994EDD" w14:textId="47A276C7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735FBC" w14:textId="095C854D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22C750E" w14:textId="711FC8C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E93780B" w14:textId="7CE565B0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7135A8" w14:textId="16C36A09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4244AF1" w14:textId="419C117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F5BE262" w14:textId="68CD8F31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9328B4" w:rsidRPr="00D10E02" w14:paraId="282EAE71" w14:textId="77777777" w:rsidTr="00D10E02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3B0EB345" w14:textId="2F770535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Mixed or Multiple ethnic groups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E0032E3" w14:textId="6215A23B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8ACF99F" w14:textId="0627D35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EF1035C" w14:textId="67595DC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F1A958C" w14:textId="01EDB6A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9E7ED62" w14:textId="59CA4A23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18A940D" w14:textId="325B617D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C5EB38E" w14:textId="00F641D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81B1996" w14:textId="61937D1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2B188E0" w14:textId="4775309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FDCDD1B" w14:textId="3D096BFC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71B2595" w14:textId="32E64E05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77D979F" w14:textId="23A6182C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</w:tr>
      <w:tr w:rsidR="009328B4" w:rsidRPr="00D10E02" w14:paraId="73BA2E71" w14:textId="77777777" w:rsidTr="00D10E0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E6EC4F" w14:textId="55747FBE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 Known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3046293" w14:textId="77DF223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466D01" w14:textId="4A0FE81B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AD0A3C5" w14:textId="710E93D3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1277F55" w14:textId="4C6DE423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34C8D49" w14:textId="6108E7E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AD50636" w14:textId="55E80F42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5BF8A5" w14:textId="4AC927D4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5EA02B" w14:textId="6DCAFA22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1335D5F" w14:textId="31106B21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91F7DA" w14:textId="0E99F95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DE473B" w14:textId="2D76A0B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65F5E86" w14:textId="2B287CBD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9328B4" w:rsidRPr="00D10E02" w14:paraId="1C9694C5" w14:textId="77777777" w:rsidTr="00D10E0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4894973E" w14:textId="5F993C2E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Other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ethnic group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77AF879" w14:textId="55F29FD0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39AF05C" w14:textId="417A2968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A03A7F4" w14:textId="5B3C5F4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94F0DC3" w14:textId="16D62871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8CFCEAE" w14:textId="3D75E504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7389EB6" w14:textId="144A0773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22D7A1E" w14:textId="334AF1D7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5B2AE1D" w14:textId="125F0CA9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2CE4083" w14:textId="2A560B90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D8DC15A" w14:textId="0A265366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23F526B" w14:textId="4A90BB68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249999B" w14:textId="19D83217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9328B4" w:rsidRPr="00D10E02" w14:paraId="472D8FB8" w14:textId="77777777" w:rsidTr="00D10E0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D60BA7" w14:textId="0ACFB474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White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989E773" w14:textId="0B178BD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810231" w14:textId="1E056661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92%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23DDC5B" w14:textId="2A827D7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A3B5EA2" w14:textId="264F9F85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2AA42F2" w14:textId="4C008F59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D70C71" w14:textId="1F46CED0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D050C51" w14:textId="04B78772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B63AEC" w14:textId="4C46A592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AFF2BC1" w14:textId="43017BC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A3E518B" w14:textId="76A66094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3CB37CF" w14:textId="49B91C6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1376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628D2D8" w14:textId="28B1CD4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9328B4" w:rsidRPr="00D10E02" w14:paraId="4FA2C7B5" w14:textId="77777777" w:rsidTr="00D10E02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9EF6B39" w14:textId="29E3E199" w:rsidR="009328B4" w:rsidRPr="00D10E02" w:rsidRDefault="009328B4" w:rsidP="009328B4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0F13A55" w14:textId="44FCE86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1579371" w14:textId="503EE317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7C0113F" w14:textId="2A16661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6E626464" w14:textId="31535EE1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FB24D9C" w14:textId="4A07819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6582820" w14:textId="555C840D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F080DEA" w14:textId="7374685E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30AD659" w14:textId="24DF3CFF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1CDF66B" w14:textId="1778A7AD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55731181" w14:textId="501DC759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A736944" w14:textId="3203442B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89A39A8" w14:textId="356F216A" w:rsidR="009328B4" w:rsidRPr="00D10E02" w:rsidRDefault="009328B4" w:rsidP="009328B4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66B0286D" w14:textId="77777777" w:rsidR="00911FD8" w:rsidRDefault="00911FD8" w:rsidP="003230E9">
      <w:pPr>
        <w:rPr>
          <w:rFonts w:ascii="Open Sans" w:hAnsi="Open Sans" w:cs="Open Sans"/>
          <w:b/>
          <w:sz w:val="24"/>
          <w:szCs w:val="24"/>
        </w:rPr>
      </w:pPr>
    </w:p>
    <w:p w14:paraId="067A62F5" w14:textId="77777777" w:rsidR="00F26652" w:rsidRPr="006E713D" w:rsidRDefault="00F26652" w:rsidP="003230E9">
      <w:pPr>
        <w:rPr>
          <w:rFonts w:ascii="Open Sans" w:hAnsi="Open Sans" w:cs="Open Sans"/>
          <w:b/>
          <w:sz w:val="24"/>
          <w:szCs w:val="24"/>
        </w:rPr>
      </w:pPr>
    </w:p>
    <w:p w14:paraId="67073FA3" w14:textId="68BAE224" w:rsidR="003166C6" w:rsidRPr="006E713D" w:rsidRDefault="006F75A6" w:rsidP="003230E9">
      <w:pPr>
        <w:rPr>
          <w:rFonts w:ascii="Open Sans" w:hAnsi="Open Sans" w:cs="Open Sans"/>
          <w:b/>
          <w:sz w:val="24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 w:rsidR="008D201B">
        <w:rPr>
          <w:rFonts w:ascii="Open Sans" w:hAnsi="Open Sans" w:cs="Open Sans"/>
          <w:b/>
          <w:sz w:val="16"/>
          <w:szCs w:val="24"/>
        </w:rPr>
        <w:t>9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Ethnicity groups of staff by grade</w:t>
      </w:r>
    </w:p>
    <w:p w14:paraId="3ABA915F" w14:textId="77777777" w:rsidR="00251C17" w:rsidRDefault="00251C17" w:rsidP="00F76BDE">
      <w:pPr>
        <w:spacing w:after="100"/>
        <w:rPr>
          <w:rFonts w:ascii="Open Sans" w:hAnsi="Open Sans" w:cs="Open Sans"/>
          <w:b/>
          <w:sz w:val="24"/>
          <w:szCs w:val="24"/>
        </w:rPr>
      </w:pPr>
    </w:p>
    <w:tbl>
      <w:tblPr>
        <w:tblW w:w="11341" w:type="dxa"/>
        <w:tblLook w:val="04A0" w:firstRow="1" w:lastRow="0" w:firstColumn="1" w:lastColumn="0" w:noHBand="0" w:noVBand="1"/>
      </w:tblPr>
      <w:tblGrid>
        <w:gridCol w:w="786"/>
        <w:gridCol w:w="715"/>
        <w:gridCol w:w="805"/>
        <w:gridCol w:w="580"/>
        <w:gridCol w:w="940"/>
        <w:gridCol w:w="694"/>
        <w:gridCol w:w="826"/>
        <w:gridCol w:w="695"/>
        <w:gridCol w:w="825"/>
        <w:gridCol w:w="694"/>
        <w:gridCol w:w="826"/>
        <w:gridCol w:w="726"/>
        <w:gridCol w:w="794"/>
        <w:gridCol w:w="724"/>
        <w:gridCol w:w="711"/>
      </w:tblGrid>
      <w:tr w:rsidR="00AC624B" w:rsidRPr="00AC624B" w14:paraId="3EB32529" w14:textId="77777777" w:rsidTr="009D6615">
        <w:trPr>
          <w:trHeight w:val="600"/>
        </w:trPr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5631FDC" w14:textId="77777777" w:rsidR="00AC624B" w:rsidRPr="00AC624B" w:rsidRDefault="00AC624B" w:rsidP="00AC624B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CA20BF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Asian or Asian British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5739E5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Black, African, </w:t>
            </w:r>
            <w:proofErr w:type="gramStart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Caribbean</w:t>
            </w:r>
            <w:proofErr w:type="gramEnd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or Black British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54DF6F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Mixed or Multiple ethnic groups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0C659D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A30C08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</w:t>
            </w:r>
            <w:proofErr w:type="gramEnd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115A23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14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BBB247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9D6615" w:rsidRPr="00AC624B" w14:paraId="666F75E5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79A567CA" w14:textId="3557588D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98B9EAD" w14:textId="0882EF7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C533B12" w14:textId="477C922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00E14C8" w14:textId="5F07AC5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3FFE12" w14:textId="1248EE9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D02C1F9" w14:textId="1F8A847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DD82EDE" w14:textId="1FD0966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8AEA71" w14:textId="2079C60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150CB30" w14:textId="0DB7D8D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38FDDFC" w14:textId="629F258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143D59B" w14:textId="6ADF993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266529C" w14:textId="2171472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A7BE019" w14:textId="7B0B427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D50F19E" w14:textId="55C470C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5203FA" w14:textId="4618ED8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1F6BD6B3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D0AB791" w14:textId="23D57BD8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312CA9" w14:textId="2FED054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8B3A52" w14:textId="5BDF89E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49170F" w14:textId="40DD3B4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0667ED" w14:textId="15EDCB9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CDC1E5" w14:textId="572CF5B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943D04" w14:textId="0D080EB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0F59F97" w14:textId="32DED5D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F8353B" w14:textId="15A97CB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21ED5F3" w14:textId="0FD5978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402A9FC" w14:textId="25D2945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40192A" w14:textId="00FFDF7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123A53" w14:textId="6D2675F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154425E" w14:textId="393B679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882DD2E" w14:textId="353E8E5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2BB6EE02" w14:textId="77777777" w:rsidTr="009D6615">
        <w:trPr>
          <w:trHeight w:val="6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07185238" w14:textId="56375907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B16E2DE" w14:textId="7830455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0A4526" w14:textId="432BF7E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D0BAF3A" w14:textId="0AA5F56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44E178A" w14:textId="7E54B47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2E9F04F" w14:textId="291EB48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3B4E51B" w14:textId="7620007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DC637EA" w14:textId="5A59130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85BF6A2" w14:textId="04B56AF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B116A9C" w14:textId="24BBA2B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633C0A2" w14:textId="545AADB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A71D827" w14:textId="2D6EFEF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C7E06B7" w14:textId="2E5E930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9D47D50" w14:textId="5E1BC19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7D83005" w14:textId="3164DC6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411458B6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23D5936D" w14:textId="60D40EB0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3858820" w14:textId="522851C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C41110" w14:textId="18C7CA9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CF59B2" w14:textId="716C687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DB0D510" w14:textId="5B1C26B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EA80A9" w14:textId="3342CDC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568F8F" w14:textId="2BE73C2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1CE5BAE" w14:textId="483B750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4A0106F" w14:textId="11269F6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BA32D4B" w14:textId="51E0C54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0D6E37" w14:textId="073AA72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49F0E7" w14:textId="6EA4286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AB74E2" w14:textId="7FF1D74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AFC6F7" w14:textId="4299F0D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70A270" w14:textId="5547D8B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4F8BE0E5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449C1688" w14:textId="3A027C43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3194622" w14:textId="3F65533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BA46150" w14:textId="3DD73A8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C362789" w14:textId="7C7FC5B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49774C8" w14:textId="2D7B0BE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167F779" w14:textId="1E528B6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C8D9621" w14:textId="06BBEE5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EC53A2B" w14:textId="4DE9AB8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F5556B7" w14:textId="37D2511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EC952F" w14:textId="6567372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A23D25D" w14:textId="6D201F1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B4A0CA7" w14:textId="4414D47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2D45ED4" w14:textId="702AD03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8469DBD" w14:textId="1FC3D3C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1E5ABD" w14:textId="5DFBD37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03702EFC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443FA209" w14:textId="180A3F58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37FBE0" w14:textId="3FAE539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6C69A96" w14:textId="5C41505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C256102" w14:textId="277D155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074E97" w14:textId="26B595D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05EA790" w14:textId="4B94C97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A4EF557" w14:textId="33B4DD0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226C828" w14:textId="59D9880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4D99BE9" w14:textId="368F8B1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B3EEEB2" w14:textId="7B687A2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857ED38" w14:textId="2AE9179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344CEB" w14:textId="1CDC83D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177A978" w14:textId="5BCDF62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6AD08C1" w14:textId="6CA211C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735BBBE" w14:textId="12D26CE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3E8A6991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01C72D8D" w14:textId="3106C9C2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2B2FF2" w14:textId="2AF797E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0DB39D3" w14:textId="1759DA1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461523" w14:textId="1199CEC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CA5D67B" w14:textId="07EC57A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121E7F4" w14:textId="0A31A81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CCC491E" w14:textId="7ED9D16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41DD6B2" w14:textId="0A160E8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7C2397C" w14:textId="7697F5A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1244D8B" w14:textId="0D5BB14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8BFC54F" w14:textId="11E5518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0012C43" w14:textId="4C74491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80BC189" w14:textId="528BF6F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60C6B48" w14:textId="386142A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7C59B5" w14:textId="485B826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5B92DDB3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F00C068" w14:textId="16F1D2BD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E242BA" w14:textId="49AE216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526B775" w14:textId="4A26A2A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958CDD6" w14:textId="40ADC22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EDD456A" w14:textId="0A7A25E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BCAF99" w14:textId="7A32D9F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6A97458" w14:textId="428646F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E1463C" w14:textId="5E81103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65045B7" w14:textId="2528220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8F2FC2" w14:textId="3A986C9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27FABF" w14:textId="6F18B8C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CB3FFD" w14:textId="139CA40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8629524" w14:textId="68A4590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90063D1" w14:textId="5A99A88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020552" w14:textId="66F597F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68506C39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2C4FFDBC" w14:textId="10E3D7BF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3C5E9BE" w14:textId="7BAE17F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AA4ECB3" w14:textId="25CEB17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4195E3B" w14:textId="628E0F5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C40B0B0" w14:textId="479EDFD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C70CB4" w14:textId="7AC52A7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73F3B25" w14:textId="4BF9A89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FCCC78A" w14:textId="65E0E63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E0FF5D1" w14:textId="34F8771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5560FFE" w14:textId="1E5FEEC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1B05E8A" w14:textId="17EF879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62790C0" w14:textId="365BD95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6E8ED91" w14:textId="1A67F27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0EEA904" w14:textId="1C9B483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ED6FA63" w14:textId="6D57909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3BACF9B4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054B2C0" w14:textId="59DE3B8D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C5A6D1A" w14:textId="2944478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187A4E" w14:textId="0AC65A1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18BF8E" w14:textId="723B39C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2796D6D" w14:textId="734494F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67A2F9" w14:textId="00895EA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E40306" w14:textId="2038590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F54CB7A" w14:textId="5F00C83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30F0068" w14:textId="137E4F3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18F5DA4" w14:textId="79FF48F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4081779" w14:textId="093382A0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5794DF5" w14:textId="2719F5EC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9B0710B" w14:textId="4895394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0ED7FF3" w14:textId="37C0BF6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5255A8" w14:textId="4817013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6076F053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75F448E7" w14:textId="458DFB40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9DAFF1" w14:textId="7AB524C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738B4A" w14:textId="650972E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6B36E72" w14:textId="6A7FE6B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CA10015" w14:textId="4B83321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78CD1FD" w14:textId="7FE11D3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0609EC5" w14:textId="46B7D0A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5B7A675" w14:textId="7A3456E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79CDDD" w14:textId="51BCF11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DB7EB0" w14:textId="53DC185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797F2E4" w14:textId="2C703AF6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B4DDD36" w14:textId="5F55496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52C25ED" w14:textId="0AB66D1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B7CF9C" w14:textId="7093764D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BA47DB2" w14:textId="60B616D1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9D6615" w:rsidRPr="00AC624B" w14:paraId="3295F366" w14:textId="77777777" w:rsidTr="009D6615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4DEE981D" w14:textId="54760034" w:rsidR="009D6615" w:rsidRPr="00AC624B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554E62F5" w14:textId="72FF3093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B37235A" w14:textId="280B05C8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D53FF13" w14:textId="221B3D5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A6D4B67" w14:textId="453B416A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DF27D8B" w14:textId="4F4C3BA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AC71025" w14:textId="291E4249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1C31C54" w14:textId="54B31792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522A7E6" w14:textId="0383E1EF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D8FCCD0" w14:textId="30156055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0B1327C" w14:textId="67354FF7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8EAA0AD" w14:textId="3927B81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C2300B1" w14:textId="6E56E614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5DE32BC" w14:textId="33106EEE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84D2520" w14:textId="7B7DC15B" w:rsidR="009D6615" w:rsidRPr="00AC624B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010FF0B2" w14:textId="77777777" w:rsidR="00251C17" w:rsidRDefault="00251C17" w:rsidP="00F76BDE">
      <w:pPr>
        <w:spacing w:after="100"/>
        <w:rPr>
          <w:rFonts w:ascii="Open Sans" w:hAnsi="Open Sans" w:cs="Open Sans"/>
          <w:b/>
          <w:sz w:val="24"/>
          <w:szCs w:val="24"/>
        </w:rPr>
      </w:pPr>
    </w:p>
    <w:p w14:paraId="5D8D2C26" w14:textId="63885ACA" w:rsidR="003C37D7" w:rsidRPr="006E713D" w:rsidRDefault="00906F4E" w:rsidP="00F76BDE">
      <w:pPr>
        <w:spacing w:after="10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  <w:r w:rsidR="001D0855" w:rsidRPr="00A55E3C">
        <w:rPr>
          <w:rFonts w:ascii="Open Sans" w:hAnsi="Open Sans" w:cs="Open Sans"/>
          <w:b/>
          <w:sz w:val="24"/>
          <w:szCs w:val="24"/>
        </w:rPr>
        <w:t>Disability</w:t>
      </w:r>
    </w:p>
    <w:p w14:paraId="4D36ABA4" w14:textId="6E1AFE6F" w:rsidR="0077447E" w:rsidRDefault="0077447E" w:rsidP="003230E9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Disability/ Staff category</w:t>
      </w:r>
    </w:p>
    <w:p w14:paraId="77FCC5AF" w14:textId="7A2C436D" w:rsidR="00F76BDE" w:rsidRPr="00C62964" w:rsidRDefault="00F76BDE" w:rsidP="00F76BDE">
      <w:pPr>
        <w:rPr>
          <w:rFonts w:ascii="Open Sans" w:hAnsi="Open Sans" w:cs="Open Sans"/>
          <w:b/>
          <w:sz w:val="16"/>
          <w:szCs w:val="24"/>
        </w:rPr>
      </w:pPr>
      <w:bookmarkStart w:id="3" w:name="_Hlk82093744"/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</w:t>
      </w:r>
      <w:r w:rsidR="008D201B">
        <w:rPr>
          <w:rFonts w:ascii="Open Sans" w:hAnsi="Open Sans" w:cs="Open Sans"/>
          <w:b/>
          <w:sz w:val="16"/>
          <w:szCs w:val="24"/>
        </w:rPr>
        <w:t>0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 w:rsidR="000148C1">
        <w:rPr>
          <w:rFonts w:ascii="Open Sans" w:hAnsi="Open Sans" w:cs="Open Sans"/>
          <w:b/>
          <w:sz w:val="16"/>
          <w:szCs w:val="24"/>
        </w:rPr>
        <w:t xml:space="preserve">Declared Disability </w:t>
      </w:r>
      <w:r>
        <w:rPr>
          <w:rFonts w:ascii="Open Sans" w:hAnsi="Open Sans" w:cs="Open Sans"/>
          <w:b/>
          <w:sz w:val="16"/>
          <w:szCs w:val="24"/>
        </w:rPr>
        <w:t xml:space="preserve">by staff </w:t>
      </w:r>
      <w:proofErr w:type="gramStart"/>
      <w:r>
        <w:rPr>
          <w:rFonts w:ascii="Open Sans" w:hAnsi="Open Sans" w:cs="Open Sans"/>
          <w:b/>
          <w:sz w:val="16"/>
          <w:szCs w:val="24"/>
        </w:rPr>
        <w:t>c</w:t>
      </w:r>
      <w:r w:rsidR="000148C1">
        <w:rPr>
          <w:rFonts w:ascii="Open Sans" w:hAnsi="Open Sans" w:cs="Open Sans"/>
          <w:b/>
          <w:sz w:val="16"/>
          <w:szCs w:val="24"/>
        </w:rPr>
        <w:t>ategory</w:t>
      </w:r>
      <w:proofErr w:type="gramEnd"/>
    </w:p>
    <w:bookmarkEnd w:id="3"/>
    <w:p w14:paraId="5EB2DE5F" w14:textId="77777777" w:rsidR="003A3151" w:rsidRDefault="003A3151" w:rsidP="005B0C91">
      <w:pPr>
        <w:rPr>
          <w:rFonts w:ascii="Open Sans" w:hAnsi="Open Sans" w:cs="Open Sans"/>
          <w:b/>
          <w:sz w:val="16"/>
          <w:szCs w:val="24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2100"/>
        <w:gridCol w:w="724"/>
        <w:gridCol w:w="796"/>
        <w:gridCol w:w="623"/>
        <w:gridCol w:w="897"/>
        <w:gridCol w:w="496"/>
        <w:gridCol w:w="1024"/>
        <w:gridCol w:w="724"/>
        <w:gridCol w:w="796"/>
      </w:tblGrid>
      <w:tr w:rsidR="003A3151" w:rsidRPr="003A3151" w14:paraId="4CBAE35D" w14:textId="77777777" w:rsidTr="003A3151">
        <w:trPr>
          <w:trHeight w:val="300"/>
        </w:trPr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72E480FA" w14:textId="77777777" w:rsidR="003A3151" w:rsidRPr="003A3151" w:rsidRDefault="003A3151" w:rsidP="003A315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334E15E" w14:textId="77777777" w:rsidR="003A3151" w:rsidRPr="003A3151" w:rsidRDefault="003A3151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EB6B860" w14:textId="389D60B2" w:rsidR="003A3151" w:rsidRPr="003A3151" w:rsidRDefault="0076597B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Prof. Services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CC23ED" w14:textId="77777777" w:rsidR="003A3151" w:rsidRPr="003A3151" w:rsidRDefault="003A3151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C8B07E7" w14:textId="77777777" w:rsidR="003A3151" w:rsidRPr="003A3151" w:rsidRDefault="003A3151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9D6615" w:rsidRPr="003A3151" w14:paraId="4638E185" w14:textId="77777777" w:rsidTr="003A315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38B13456" w14:textId="2010DB8C" w:rsidR="009D6615" w:rsidRPr="003A3151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Declared disability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131A103" w14:textId="7DBB13E1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7FA946E" w14:textId="6CAC7054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31D1D7A" w14:textId="6CFAAA25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F008445" w14:textId="2496CA24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1DF38B0" w14:textId="6612F101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B8E87CF" w14:textId="4DA52989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5FD022B" w14:textId="679CA057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648E9A9" w14:textId="2CFF7CA6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9D6615" w:rsidRPr="003A3151" w14:paraId="1157B6E8" w14:textId="77777777" w:rsidTr="003A315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0F307F17" w14:textId="066AE36E" w:rsidR="009D6615" w:rsidRPr="003A3151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 known disability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2884BAD" w14:textId="1B431C35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CC2023" w14:textId="58BC6ED9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EF9B4F6" w14:textId="11C99BA4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C9FF777" w14:textId="771383C4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FE56F9D" w14:textId="682AB3F0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FF7BCB8" w14:textId="1AB6511A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E0F9AC9" w14:textId="69A2D5EE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7B1F6D9" w14:textId="441119A2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9D6615" w:rsidRPr="003A3151" w14:paraId="71652BFC" w14:textId="77777777" w:rsidTr="003A3151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6D108E1D" w14:textId="3367EBE9" w:rsidR="009D6615" w:rsidRPr="003A3151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 known / prefer not to say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F28D257" w14:textId="7D743488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C1A2B59" w14:textId="035F0B6C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2FDC3B6" w14:textId="449D4D08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C49D071" w14:textId="76CB600F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6CE6926" w14:textId="3E13E15D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7A4B870" w14:textId="3815324C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446E29" w14:textId="0724087D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D43140D" w14:textId="4EE63FB4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9D6615" w:rsidRPr="003A3151" w14:paraId="1EBBE605" w14:textId="77777777" w:rsidTr="003A3151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515546A6" w14:textId="5240C612" w:rsidR="009D6615" w:rsidRPr="003A3151" w:rsidRDefault="009D6615" w:rsidP="009D661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F8441EB" w14:textId="6056241D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FE1B8A1" w14:textId="19EAB549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174AD50" w14:textId="23234272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429B213" w14:textId="3FFF1522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EA15ED7" w14:textId="58DFFE5E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FC03312" w14:textId="1B8F3FF2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B7438FF" w14:textId="2B08CC45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4BB4111" w14:textId="605CF0A8" w:rsidR="009D6615" w:rsidRPr="003A3151" w:rsidRDefault="009D6615" w:rsidP="009D661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074E8F0C" w14:textId="77777777" w:rsidR="003A3151" w:rsidRDefault="003A3151" w:rsidP="005B0C91">
      <w:pPr>
        <w:rPr>
          <w:rFonts w:ascii="Open Sans" w:hAnsi="Open Sans" w:cs="Open Sans"/>
          <w:b/>
          <w:sz w:val="16"/>
          <w:szCs w:val="24"/>
        </w:rPr>
      </w:pPr>
    </w:p>
    <w:p w14:paraId="038F2D4A" w14:textId="77777777" w:rsidR="003A3151" w:rsidRDefault="003A3151" w:rsidP="005B0C91">
      <w:pPr>
        <w:rPr>
          <w:rFonts w:ascii="Open Sans" w:hAnsi="Open Sans" w:cs="Open Sans"/>
          <w:b/>
          <w:sz w:val="16"/>
          <w:szCs w:val="24"/>
        </w:rPr>
      </w:pPr>
    </w:p>
    <w:p w14:paraId="2A03B271" w14:textId="6BD272E8" w:rsidR="005B0C91" w:rsidRPr="006E713D" w:rsidRDefault="005B0C91" w:rsidP="005B0C91">
      <w:pPr>
        <w:rPr>
          <w:rFonts w:ascii="Open Sans" w:hAnsi="Open Sans" w:cs="Open Sans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 w:rsidR="001207F5">
        <w:rPr>
          <w:rFonts w:ascii="Open Sans" w:hAnsi="Open Sans" w:cs="Open Sans"/>
          <w:b/>
          <w:sz w:val="16"/>
          <w:szCs w:val="24"/>
        </w:rPr>
        <w:t>8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</w:t>
      </w:r>
      <w:r>
        <w:rPr>
          <w:rFonts w:ascii="Open Sans" w:hAnsi="Open Sans" w:cs="Open Sans"/>
          <w:b/>
          <w:sz w:val="16"/>
          <w:szCs w:val="24"/>
        </w:rPr>
        <w:t xml:space="preserve">all </w:t>
      </w:r>
      <w:r w:rsidRPr="006E713D">
        <w:rPr>
          <w:rFonts w:ascii="Open Sans" w:hAnsi="Open Sans" w:cs="Open Sans"/>
          <w:b/>
          <w:sz w:val="16"/>
          <w:szCs w:val="24"/>
        </w:rPr>
        <w:t xml:space="preserve">staff by </w:t>
      </w:r>
      <w:r>
        <w:rPr>
          <w:rFonts w:ascii="Open Sans" w:hAnsi="Open Sans" w:cs="Open Sans"/>
          <w:b/>
          <w:sz w:val="16"/>
          <w:szCs w:val="24"/>
        </w:rPr>
        <w:t xml:space="preserve">declared </w:t>
      </w:r>
      <w:proofErr w:type="gramStart"/>
      <w:r>
        <w:rPr>
          <w:rFonts w:ascii="Open Sans" w:hAnsi="Open Sans" w:cs="Open Sans"/>
          <w:b/>
          <w:sz w:val="16"/>
          <w:szCs w:val="24"/>
        </w:rPr>
        <w:t>disability</w:t>
      </w:r>
      <w:proofErr w:type="gramEnd"/>
    </w:p>
    <w:p w14:paraId="46C52CC0" w14:textId="60FDD6BB" w:rsidR="00846C7C" w:rsidRDefault="004D2447" w:rsidP="003230E9">
      <w:pPr>
        <w:rPr>
          <w:rFonts w:ascii="Open Sans" w:hAnsi="Open Sans" w:cs="Open Sans"/>
          <w:b/>
          <w:sz w:val="24"/>
          <w:szCs w:val="24"/>
        </w:rPr>
      </w:pPr>
      <w:r>
        <w:rPr>
          <w:noProof/>
        </w:rPr>
        <w:drawing>
          <wp:inline distT="0" distB="0" distL="0" distR="0" wp14:anchorId="0523BDFF" wp14:editId="21DB1C6D">
            <wp:extent cx="7029450" cy="4410075"/>
            <wp:effectExtent l="0" t="0" r="0" b="9525"/>
            <wp:docPr id="10" name="Chart 10" descr="chart depicting percentage of all staff by declared disability">
              <a:extLst xmlns:a="http://schemas.openxmlformats.org/drawingml/2006/main">
                <a:ext uri="{FF2B5EF4-FFF2-40B4-BE49-F238E27FC236}">
                  <a16:creationId xmlns:a16="http://schemas.microsoft.com/office/drawing/2014/main" id="{26917E84-5CA0-8074-0032-B357AC3F1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AF2C298" w14:textId="184F9F74" w:rsidR="0077447E" w:rsidRPr="006E713D" w:rsidRDefault="003210F5" w:rsidP="003230E9">
      <w:pPr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t>D</w:t>
      </w:r>
      <w:r w:rsidR="000813EE" w:rsidRPr="006E713D">
        <w:rPr>
          <w:rFonts w:ascii="Open Sans" w:hAnsi="Open Sans" w:cs="Open Sans"/>
          <w:sz w:val="24"/>
          <w:szCs w:val="24"/>
          <w:u w:val="single"/>
        </w:rPr>
        <w:t>isability/ Contract type</w:t>
      </w:r>
    </w:p>
    <w:p w14:paraId="0803FA3E" w14:textId="63254EC6" w:rsidR="005B0C91" w:rsidRPr="00C62964" w:rsidRDefault="005B0C91" w:rsidP="005B0C91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</w:t>
      </w:r>
      <w:r w:rsidR="008D201B">
        <w:rPr>
          <w:rFonts w:ascii="Open Sans" w:hAnsi="Open Sans" w:cs="Open Sans"/>
          <w:b/>
          <w:sz w:val="16"/>
          <w:szCs w:val="24"/>
        </w:rPr>
        <w:t>1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Declared Disability by contract </w:t>
      </w:r>
      <w:proofErr w:type="gramStart"/>
      <w:r>
        <w:rPr>
          <w:rFonts w:ascii="Open Sans" w:hAnsi="Open Sans" w:cs="Open Sans"/>
          <w:b/>
          <w:sz w:val="16"/>
          <w:szCs w:val="24"/>
        </w:rPr>
        <w:t>type</w:t>
      </w:r>
      <w:proofErr w:type="gramEnd"/>
    </w:p>
    <w:tbl>
      <w:tblPr>
        <w:tblW w:w="11220" w:type="dxa"/>
        <w:tblLook w:val="04A0" w:firstRow="1" w:lastRow="0" w:firstColumn="1" w:lastColumn="0" w:noHBand="0" w:noVBand="1"/>
      </w:tblPr>
      <w:tblGrid>
        <w:gridCol w:w="2045"/>
        <w:gridCol w:w="496"/>
        <w:gridCol w:w="1024"/>
        <w:gridCol w:w="551"/>
        <w:gridCol w:w="1024"/>
        <w:gridCol w:w="623"/>
        <w:gridCol w:w="897"/>
        <w:gridCol w:w="623"/>
        <w:gridCol w:w="897"/>
        <w:gridCol w:w="623"/>
        <w:gridCol w:w="897"/>
        <w:gridCol w:w="724"/>
        <w:gridCol w:w="796"/>
      </w:tblGrid>
      <w:tr w:rsidR="00935C49" w:rsidRPr="00935C49" w14:paraId="655B4CED" w14:textId="77777777" w:rsidTr="00935C49">
        <w:trPr>
          <w:trHeight w:val="300"/>
        </w:trPr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F6F00FB" w14:textId="77777777" w:rsidR="00935C49" w:rsidRPr="00935C49" w:rsidRDefault="00935C49" w:rsidP="00935C4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085797F" w14:textId="77777777" w:rsidR="00935C49" w:rsidRPr="00935C49" w:rsidRDefault="00935C49" w:rsidP="00935C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B92CE95" w14:textId="77777777" w:rsidR="00935C49" w:rsidRPr="00935C49" w:rsidRDefault="00935C49" w:rsidP="00935C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A0C14FA" w14:textId="77777777" w:rsidR="00935C49" w:rsidRPr="00935C49" w:rsidRDefault="00935C49" w:rsidP="00935C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8D9569" w14:textId="77777777" w:rsidR="00935C49" w:rsidRPr="00935C49" w:rsidRDefault="00935C49" w:rsidP="00935C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A9A7C6" w14:textId="77777777" w:rsidR="00935C49" w:rsidRPr="00935C49" w:rsidRDefault="00935C49" w:rsidP="00935C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962D78" w14:textId="77777777" w:rsidR="00935C49" w:rsidRPr="00935C49" w:rsidRDefault="00935C49" w:rsidP="00935C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5C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CF1C0A" w:rsidRPr="00935C49" w14:paraId="01B2D1EB" w14:textId="77777777" w:rsidTr="00935C49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AA3155B" w14:textId="6E840B6B" w:rsidR="00CF1C0A" w:rsidRPr="00935C4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Declared disability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D774E86" w14:textId="3947E376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50C5E4B" w14:textId="673DEB80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68A4781" w14:textId="55594020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1E5D4B1" w14:textId="3810A41E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91D3FF2" w14:textId="2B189DF3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22B2938" w14:textId="6EEFA4BA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CD90EF3" w14:textId="69BE62AE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E1F76AA" w14:textId="72BFC92F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818314B" w14:textId="110410AA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3280CC5" w14:textId="70FB7D70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27ECB97" w14:textId="01C5884E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5553A86" w14:textId="4225C8A7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</w:tr>
      <w:tr w:rsidR="00CF1C0A" w:rsidRPr="00935C49" w14:paraId="51A6699E" w14:textId="77777777" w:rsidTr="00935C49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42BD06E" w14:textId="22E21B7F" w:rsidR="00CF1C0A" w:rsidRPr="00935C4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 known disability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E7DE4F" w14:textId="24927BCD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485F14" w14:textId="0E797922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C746F10" w14:textId="65B70AFD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9D588C2" w14:textId="7F8D6FE7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FEC7369" w14:textId="6F13211B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14636D" w14:textId="6BBC1198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237362B" w14:textId="62A65E88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B260D33" w14:textId="51E47D8C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DD547DB" w14:textId="3A14BF29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32465E" w14:textId="2C21FCB9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5C26BA1" w14:textId="407E3F5A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EA7AD0C" w14:textId="32C04979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</w:tr>
      <w:tr w:rsidR="00CF1C0A" w:rsidRPr="00935C49" w14:paraId="175BB7EF" w14:textId="77777777" w:rsidTr="00935C49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82EBE71" w14:textId="5153E8E6" w:rsidR="00CF1C0A" w:rsidRPr="00935C4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 known / prefer not to say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44CF268" w14:textId="65703563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6FC5547" w14:textId="1D0EFFB8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96041F0" w14:textId="1821D536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CCE500F" w14:textId="63431BD7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1E207F2" w14:textId="4E6CEAC7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757A71B" w14:textId="63DB6371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8B288A2" w14:textId="1E756F14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4306FD1" w14:textId="346FC4AD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13E6AE9" w14:textId="24528C68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2983926" w14:textId="130E5341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4D52BBD" w14:textId="3CCB844E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0FBCFB2" w14:textId="0EEF1F13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CF1C0A" w:rsidRPr="00935C49" w14:paraId="1D783B95" w14:textId="77777777" w:rsidTr="00935C49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4ABFE41" w14:textId="2616EC4A" w:rsidR="00CF1C0A" w:rsidRPr="00935C4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545C074" w14:textId="634C8536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1FF50EDD" w14:textId="422C217B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1747FD45" w14:textId="417EBF5F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FCBF065" w14:textId="77B6DAA5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0DD2329A" w14:textId="310385F0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53EC049A" w14:textId="06F5C40F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20796CCD" w14:textId="4E8B08DF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6D4FBAAE" w14:textId="1F1A5068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26B9869F" w14:textId="330566F5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66E3A55" w14:textId="794E01D9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DC0AE0A" w14:textId="5206315C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23E18356" w14:textId="6F16B67C" w:rsidR="00CF1C0A" w:rsidRPr="00935C4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4238E49E" w14:textId="77777777" w:rsidR="00616338" w:rsidRDefault="00616338" w:rsidP="003230E9">
      <w:pPr>
        <w:rPr>
          <w:rFonts w:ascii="Open Sans" w:hAnsi="Open Sans" w:cs="Open Sans"/>
          <w:sz w:val="24"/>
          <w:szCs w:val="24"/>
          <w:u w:val="single"/>
        </w:rPr>
      </w:pPr>
    </w:p>
    <w:p w14:paraId="608E663D" w14:textId="77777777" w:rsidR="00616338" w:rsidRPr="006E713D" w:rsidRDefault="00616338" w:rsidP="003230E9">
      <w:pPr>
        <w:rPr>
          <w:rFonts w:ascii="Open Sans" w:hAnsi="Open Sans" w:cs="Open Sans"/>
          <w:sz w:val="24"/>
          <w:szCs w:val="24"/>
          <w:u w:val="single"/>
        </w:rPr>
      </w:pPr>
    </w:p>
    <w:p w14:paraId="3C98E4FB" w14:textId="6B8FC318" w:rsidR="003B3CF5" w:rsidRDefault="003B3CF5" w:rsidP="003230E9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Disability/ Grade</w:t>
      </w:r>
    </w:p>
    <w:p w14:paraId="7A6C34B4" w14:textId="5E1587EB" w:rsidR="005B0C91" w:rsidRPr="00C62964" w:rsidRDefault="005B0C91" w:rsidP="005B0C91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</w:t>
      </w:r>
      <w:r w:rsidR="008D201B">
        <w:rPr>
          <w:rFonts w:ascii="Open Sans" w:hAnsi="Open Sans" w:cs="Open Sans"/>
          <w:b/>
          <w:sz w:val="16"/>
          <w:szCs w:val="24"/>
        </w:rPr>
        <w:t>2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Declared Disability by </w:t>
      </w:r>
      <w:proofErr w:type="gramStart"/>
      <w:r>
        <w:rPr>
          <w:rFonts w:ascii="Open Sans" w:hAnsi="Open Sans" w:cs="Open Sans"/>
          <w:b/>
          <w:sz w:val="16"/>
          <w:szCs w:val="24"/>
        </w:rPr>
        <w:t>grade</w:t>
      </w:r>
      <w:proofErr w:type="gramEnd"/>
    </w:p>
    <w:tbl>
      <w:tblPr>
        <w:tblW w:w="8359" w:type="dxa"/>
        <w:tblLook w:val="04A0" w:firstRow="1" w:lastRow="0" w:firstColumn="1" w:lastColumn="0" w:noHBand="0" w:noVBand="1"/>
      </w:tblPr>
      <w:tblGrid>
        <w:gridCol w:w="1800"/>
        <w:gridCol w:w="712"/>
        <w:gridCol w:w="808"/>
        <w:gridCol w:w="814"/>
        <w:gridCol w:w="708"/>
        <w:gridCol w:w="694"/>
        <w:gridCol w:w="1185"/>
        <w:gridCol w:w="663"/>
        <w:gridCol w:w="975"/>
      </w:tblGrid>
      <w:tr w:rsidR="00EE15C9" w:rsidRPr="00EE15C9" w14:paraId="1641C0C7" w14:textId="77777777" w:rsidTr="00EE15C9">
        <w:trPr>
          <w:trHeight w:val="300"/>
        </w:trPr>
        <w:tc>
          <w:tcPr>
            <w:tcW w:w="18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24539A4" w14:textId="77777777" w:rsidR="00EE15C9" w:rsidRPr="00EE15C9" w:rsidRDefault="00EE15C9" w:rsidP="00EE15C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4C0FC81" w14:textId="77777777" w:rsidR="00EE15C9" w:rsidRPr="00EE15C9" w:rsidRDefault="00EE15C9" w:rsidP="00EE15C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Declared disability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A3B5FB" w14:textId="77777777" w:rsidR="00EE15C9" w:rsidRPr="00EE15C9" w:rsidRDefault="00EE15C9" w:rsidP="00EE15C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 known disability</w:t>
            </w:r>
          </w:p>
        </w:tc>
        <w:tc>
          <w:tcPr>
            <w:tcW w:w="187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895C37" w14:textId="77777777" w:rsidR="00EE15C9" w:rsidRPr="00EE15C9" w:rsidRDefault="00EE15C9" w:rsidP="00EE15C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 / prefer not to say</w:t>
            </w:r>
          </w:p>
        </w:tc>
        <w:tc>
          <w:tcPr>
            <w:tcW w:w="163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A37164" w14:textId="77777777" w:rsidR="00EE15C9" w:rsidRPr="00EE15C9" w:rsidRDefault="00EE15C9" w:rsidP="00EE15C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E15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CF1C0A" w:rsidRPr="00EE15C9" w14:paraId="7DF55C2A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38D55A7" w14:textId="3039F052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01BCCD3" w14:textId="62EF501B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58D7686" w14:textId="00EE93F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F08AB2C" w14:textId="46D8E88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A9BB58A" w14:textId="1D6FCD7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2904109" w14:textId="7D809A96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31B97D6" w14:textId="1EA08584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49CD4F9" w14:textId="1561DBB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FA311FA" w14:textId="6B4A61B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2112EB41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DDA7E0" w14:textId="1062C6C8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A7E1683" w14:textId="522683E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2328D22" w14:textId="41A1B1E5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5D40C4" w14:textId="7389AD2F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C8AA33A" w14:textId="5B03FBD4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A4C401" w14:textId="49C6C85F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50055B3" w14:textId="5F6EFA2F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8E466C1" w14:textId="4CB02A3C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D46D2D3" w14:textId="49F5838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3E215E12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6DD7E72A" w14:textId="7B112B3F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ECC2C33" w14:textId="27B8C56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9C85068" w14:textId="1724ACDE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4C1823F" w14:textId="5F928A5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EAE63E9" w14:textId="0992920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33B9DE2" w14:textId="2D40AB2E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124E8CD" w14:textId="392E4B6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003EA80" w14:textId="3F781F06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147E4CE" w14:textId="1CBA3FC5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33694A0B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22AAF7" w14:textId="4F7C8DF1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057D2D" w14:textId="501D01E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FA01112" w14:textId="754CE778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ABBC4B1" w14:textId="44145A77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0759C62" w14:textId="230927CF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AFD2C86" w14:textId="5702369C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A1F11D" w14:textId="164EB67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8ABB69C" w14:textId="49183ECE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E8946AE" w14:textId="024FAE3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0C770DC7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694A50C0" w14:textId="0F471DC7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308BDE6" w14:textId="6C45E57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16A0CD3" w14:textId="0F7F39B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C7AE68D" w14:textId="6B9C65A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1EB7847" w14:textId="72B38D78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1721974" w14:textId="5D5D037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14752EE" w14:textId="4C059C0C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8453B7E" w14:textId="552DF9BB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308321B" w14:textId="269758B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2EAC1C95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E584836" w14:textId="40E8938B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BD70CF2" w14:textId="4C246EBF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41864C5" w14:textId="5EB3AF5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6DED6FF" w14:textId="6C79AF95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DEAD12D" w14:textId="470AC64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4676B57" w14:textId="059FDE4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E8DA0BB" w14:textId="0652C53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5BDB48" w14:textId="3C9FF01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F83F95" w14:textId="7A16606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5AF1D644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1BD157B9" w14:textId="1182F98E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91F14A5" w14:textId="38B31A3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867DFDF" w14:textId="580E7E83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404575C" w14:textId="203F8E63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45984D19" w14:textId="3AC95CDE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ED28867" w14:textId="4A0BBB8E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6DC7CCD4" w14:textId="5757E6A8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509D322" w14:textId="34236D9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04F58B68" w14:textId="34231C0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5DAEB814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B5E578" w14:textId="5D6CC77F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30DC3F" w14:textId="56350553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07E4ACF" w14:textId="441CED5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808ACA8" w14:textId="02542CE8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FD4917B" w14:textId="535CCE6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8DDFD76" w14:textId="35FAB19E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75199A4" w14:textId="689C3D3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0801980" w14:textId="73F3E384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5EECCA" w14:textId="49DC71FC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5B384055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12D8C809" w14:textId="0CDE232D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17EC2E9" w14:textId="090F91A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7081C9E" w14:textId="7E6677F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D3EA72D" w14:textId="25337AC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7A031A7" w14:textId="6DAAA8AD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79DB85F" w14:textId="2C30D5E5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8B6F326" w14:textId="21FAB0D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D9ABC17" w14:textId="1AAF5C2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42E9C8B" w14:textId="1CE5FC50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2D3F9EBE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08F3CB" w14:textId="1CAD2DBF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A7D7057" w14:textId="1000874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4B78EC" w14:textId="79E06D2A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F6ABBDE" w14:textId="7FCC78D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CB60E16" w14:textId="69A6932B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F47450B" w14:textId="6DA69B97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C30BC24" w14:textId="7E1CA18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AEA8BE" w14:textId="0A8CB370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B8C37A5" w14:textId="0C6041F5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2DE9DB2E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CB9A4C7" w14:textId="18B2279C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78F36A9D" w14:textId="55168EE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D4E00D9" w14:textId="51B3CA2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4834965" w14:textId="5E815644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BA362E2" w14:textId="38180D65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261564F9" w14:textId="17691F8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1DCF7B60" w14:textId="03CFC32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3BBCE053" w14:textId="6FDA1358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hideMark/>
          </w:tcPr>
          <w:p w14:paraId="57F6B0CF" w14:textId="54AF1379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F1C0A" w:rsidRPr="00EE15C9" w14:paraId="49A553F5" w14:textId="77777777" w:rsidTr="00EE15C9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7F8A2F5A" w14:textId="7C8FC23B" w:rsidR="00CF1C0A" w:rsidRPr="00EE15C9" w:rsidRDefault="00CF1C0A" w:rsidP="00CF1C0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3478003" w14:textId="5DB5C4EC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1906D7B9" w14:textId="27C83AB8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368E8596" w14:textId="4B9E4B80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14A799DF" w14:textId="6766D3DB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CC6B356" w14:textId="4A21B302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6DDAD457" w14:textId="06BC533F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7F10EF3C" w14:textId="7B5743D1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hideMark/>
          </w:tcPr>
          <w:p w14:paraId="47B6C4B6" w14:textId="4E104E26" w:rsidR="00CF1C0A" w:rsidRPr="00EE15C9" w:rsidRDefault="00CF1C0A" w:rsidP="00CF1C0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66B3F1B1" w14:textId="77777777" w:rsidR="00B54218" w:rsidRDefault="00B54218" w:rsidP="00A55E3C">
      <w:pPr>
        <w:rPr>
          <w:rFonts w:ascii="Open Sans" w:hAnsi="Open Sans" w:cs="Open Sans"/>
          <w:b/>
        </w:rPr>
      </w:pPr>
    </w:p>
    <w:sectPr w:rsidR="00B54218" w:rsidSect="005E63E0">
      <w:type w:val="continuous"/>
      <w:pgSz w:w="12240" w:h="15840"/>
      <w:pgMar w:top="1418" w:right="1440" w:bottom="993" w:left="709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DB5F" w14:textId="77777777" w:rsidR="00D80888" w:rsidRDefault="00D80888" w:rsidP="00E812BE">
      <w:pPr>
        <w:spacing w:before="0"/>
      </w:pPr>
      <w:r>
        <w:separator/>
      </w:r>
    </w:p>
  </w:endnote>
  <w:endnote w:type="continuationSeparator" w:id="0">
    <w:p w14:paraId="49782EC2" w14:textId="77777777" w:rsidR="00D80888" w:rsidRDefault="00D80888" w:rsidP="00E812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C662" w14:textId="77777777" w:rsidR="00D80888" w:rsidRDefault="00D80888" w:rsidP="00E812BE">
      <w:pPr>
        <w:spacing w:before="0"/>
      </w:pPr>
      <w:r>
        <w:separator/>
      </w:r>
    </w:p>
  </w:footnote>
  <w:footnote w:type="continuationSeparator" w:id="0">
    <w:p w14:paraId="3B1212A7" w14:textId="77777777" w:rsidR="00D80888" w:rsidRDefault="00D80888" w:rsidP="00E812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69AB" w14:textId="1CB59CEB" w:rsidR="00D74FEB" w:rsidRDefault="00D74FEB" w:rsidP="00876C87">
    <w:pPr>
      <w:pStyle w:val="Header"/>
      <w:ind w:left="8505"/>
    </w:pPr>
    <w:r>
      <w:rPr>
        <w:noProof/>
      </w:rPr>
      <w:drawing>
        <wp:inline distT="0" distB="0" distL="0" distR="0" wp14:anchorId="7E51A6F4" wp14:editId="2441F08D">
          <wp:extent cx="1137197" cy="723265"/>
          <wp:effectExtent l="0" t="0" r="6350" b="635"/>
          <wp:docPr id="47" name="Picture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oN Icon + logotype_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2" t="15889" r="14587" b="17372"/>
                  <a:stretch/>
                </pic:blipFill>
                <pic:spPr bwMode="auto">
                  <a:xfrm>
                    <a:off x="0" y="0"/>
                    <a:ext cx="1151929" cy="73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48A2"/>
    <w:multiLevelType w:val="multilevel"/>
    <w:tmpl w:val="409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AA1624"/>
    <w:multiLevelType w:val="multilevel"/>
    <w:tmpl w:val="26FE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DA5B89"/>
    <w:multiLevelType w:val="multilevel"/>
    <w:tmpl w:val="C8C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725CAC"/>
    <w:multiLevelType w:val="hybridMultilevel"/>
    <w:tmpl w:val="0E4E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52FEC"/>
    <w:multiLevelType w:val="multilevel"/>
    <w:tmpl w:val="760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FC630B"/>
    <w:multiLevelType w:val="multilevel"/>
    <w:tmpl w:val="DF2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2565384">
    <w:abstractNumId w:val="0"/>
  </w:num>
  <w:num w:numId="2" w16cid:durableId="1468544474">
    <w:abstractNumId w:val="4"/>
  </w:num>
  <w:num w:numId="3" w16cid:durableId="308898786">
    <w:abstractNumId w:val="1"/>
  </w:num>
  <w:num w:numId="4" w16cid:durableId="1410300884">
    <w:abstractNumId w:val="2"/>
  </w:num>
  <w:num w:numId="5" w16cid:durableId="1219970685">
    <w:abstractNumId w:val="5"/>
  </w:num>
  <w:num w:numId="6" w16cid:durableId="83966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1B"/>
    <w:rsid w:val="00002E86"/>
    <w:rsid w:val="00002F77"/>
    <w:rsid w:val="00003017"/>
    <w:rsid w:val="00003AAC"/>
    <w:rsid w:val="00011517"/>
    <w:rsid w:val="00011849"/>
    <w:rsid w:val="000129BA"/>
    <w:rsid w:val="00012D42"/>
    <w:rsid w:val="00014736"/>
    <w:rsid w:val="000148C1"/>
    <w:rsid w:val="00021B32"/>
    <w:rsid w:val="00031033"/>
    <w:rsid w:val="00034742"/>
    <w:rsid w:val="00036543"/>
    <w:rsid w:val="000373D7"/>
    <w:rsid w:val="000429FA"/>
    <w:rsid w:val="000479B9"/>
    <w:rsid w:val="00053997"/>
    <w:rsid w:val="000730AA"/>
    <w:rsid w:val="0007578F"/>
    <w:rsid w:val="000813EE"/>
    <w:rsid w:val="0008591B"/>
    <w:rsid w:val="00090D25"/>
    <w:rsid w:val="00096CA7"/>
    <w:rsid w:val="000A71EC"/>
    <w:rsid w:val="000C7027"/>
    <w:rsid w:val="000D02F1"/>
    <w:rsid w:val="000D23E7"/>
    <w:rsid w:val="000D3DF7"/>
    <w:rsid w:val="000D4565"/>
    <w:rsid w:val="000D5DA1"/>
    <w:rsid w:val="000D76A3"/>
    <w:rsid w:val="000E1622"/>
    <w:rsid w:val="000E2405"/>
    <w:rsid w:val="000F4AC5"/>
    <w:rsid w:val="000F65FF"/>
    <w:rsid w:val="000F7A42"/>
    <w:rsid w:val="0010434B"/>
    <w:rsid w:val="0011304D"/>
    <w:rsid w:val="00113E43"/>
    <w:rsid w:val="001156A4"/>
    <w:rsid w:val="001207F5"/>
    <w:rsid w:val="00121CF9"/>
    <w:rsid w:val="001236AF"/>
    <w:rsid w:val="00123B1A"/>
    <w:rsid w:val="001242A9"/>
    <w:rsid w:val="00124B3D"/>
    <w:rsid w:val="00132ACD"/>
    <w:rsid w:val="001343C4"/>
    <w:rsid w:val="0014038B"/>
    <w:rsid w:val="00140698"/>
    <w:rsid w:val="00147D99"/>
    <w:rsid w:val="00153A9F"/>
    <w:rsid w:val="00155783"/>
    <w:rsid w:val="00155843"/>
    <w:rsid w:val="00156E92"/>
    <w:rsid w:val="00156F16"/>
    <w:rsid w:val="00165488"/>
    <w:rsid w:val="00170201"/>
    <w:rsid w:val="001706DE"/>
    <w:rsid w:val="00171CDE"/>
    <w:rsid w:val="00176A34"/>
    <w:rsid w:val="00177C1E"/>
    <w:rsid w:val="00181D38"/>
    <w:rsid w:val="001856D8"/>
    <w:rsid w:val="0018770E"/>
    <w:rsid w:val="00193306"/>
    <w:rsid w:val="00194864"/>
    <w:rsid w:val="001A33F2"/>
    <w:rsid w:val="001B6548"/>
    <w:rsid w:val="001C062F"/>
    <w:rsid w:val="001C1923"/>
    <w:rsid w:val="001C3CAA"/>
    <w:rsid w:val="001C4778"/>
    <w:rsid w:val="001C5380"/>
    <w:rsid w:val="001D0855"/>
    <w:rsid w:val="001D36BD"/>
    <w:rsid w:val="001D4485"/>
    <w:rsid w:val="001F01E6"/>
    <w:rsid w:val="001F1722"/>
    <w:rsid w:val="001F7D69"/>
    <w:rsid w:val="002017A7"/>
    <w:rsid w:val="00201B9F"/>
    <w:rsid w:val="00203B73"/>
    <w:rsid w:val="00205B54"/>
    <w:rsid w:val="00206062"/>
    <w:rsid w:val="0021358F"/>
    <w:rsid w:val="00217189"/>
    <w:rsid w:val="00227F19"/>
    <w:rsid w:val="002307D4"/>
    <w:rsid w:val="002350F9"/>
    <w:rsid w:val="00236637"/>
    <w:rsid w:val="0023743C"/>
    <w:rsid w:val="002374F1"/>
    <w:rsid w:val="00247220"/>
    <w:rsid w:val="00251C17"/>
    <w:rsid w:val="0025293A"/>
    <w:rsid w:val="00255B08"/>
    <w:rsid w:val="002644AB"/>
    <w:rsid w:val="00273F16"/>
    <w:rsid w:val="00284F7A"/>
    <w:rsid w:val="002940FF"/>
    <w:rsid w:val="002A0179"/>
    <w:rsid w:val="002A31C5"/>
    <w:rsid w:val="002C1381"/>
    <w:rsid w:val="002C3AA4"/>
    <w:rsid w:val="002C3EEB"/>
    <w:rsid w:val="002C5FA8"/>
    <w:rsid w:val="002C61BC"/>
    <w:rsid w:val="002D064D"/>
    <w:rsid w:val="002D2893"/>
    <w:rsid w:val="002D6A4A"/>
    <w:rsid w:val="002E113B"/>
    <w:rsid w:val="002E1EE9"/>
    <w:rsid w:val="002E32C7"/>
    <w:rsid w:val="002E4AA5"/>
    <w:rsid w:val="002E578B"/>
    <w:rsid w:val="002E763B"/>
    <w:rsid w:val="002F0604"/>
    <w:rsid w:val="003044BA"/>
    <w:rsid w:val="0030584C"/>
    <w:rsid w:val="00306A04"/>
    <w:rsid w:val="003114CF"/>
    <w:rsid w:val="00312E68"/>
    <w:rsid w:val="0031315A"/>
    <w:rsid w:val="003166C6"/>
    <w:rsid w:val="003210F5"/>
    <w:rsid w:val="003230E9"/>
    <w:rsid w:val="00326633"/>
    <w:rsid w:val="0032762D"/>
    <w:rsid w:val="00327BD9"/>
    <w:rsid w:val="00331468"/>
    <w:rsid w:val="0033246D"/>
    <w:rsid w:val="00332586"/>
    <w:rsid w:val="00345795"/>
    <w:rsid w:val="00350D3A"/>
    <w:rsid w:val="00356DB2"/>
    <w:rsid w:val="003818EC"/>
    <w:rsid w:val="00384775"/>
    <w:rsid w:val="0039656F"/>
    <w:rsid w:val="00397441"/>
    <w:rsid w:val="003A0918"/>
    <w:rsid w:val="003A3151"/>
    <w:rsid w:val="003A535C"/>
    <w:rsid w:val="003A6D3F"/>
    <w:rsid w:val="003B2800"/>
    <w:rsid w:val="003B3CF5"/>
    <w:rsid w:val="003B535B"/>
    <w:rsid w:val="003C37D7"/>
    <w:rsid w:val="003C6264"/>
    <w:rsid w:val="003D22A2"/>
    <w:rsid w:val="003D2E47"/>
    <w:rsid w:val="003D3BF9"/>
    <w:rsid w:val="003D7546"/>
    <w:rsid w:val="003F4C35"/>
    <w:rsid w:val="003F4DB3"/>
    <w:rsid w:val="00401821"/>
    <w:rsid w:val="0040358E"/>
    <w:rsid w:val="00403EAC"/>
    <w:rsid w:val="00410CFA"/>
    <w:rsid w:val="00414E1D"/>
    <w:rsid w:val="0041638D"/>
    <w:rsid w:val="00420CC1"/>
    <w:rsid w:val="00421098"/>
    <w:rsid w:val="00422552"/>
    <w:rsid w:val="004276B1"/>
    <w:rsid w:val="00431071"/>
    <w:rsid w:val="0043131E"/>
    <w:rsid w:val="0043229B"/>
    <w:rsid w:val="00434306"/>
    <w:rsid w:val="0043515F"/>
    <w:rsid w:val="00444D2A"/>
    <w:rsid w:val="004525FE"/>
    <w:rsid w:val="00455592"/>
    <w:rsid w:val="00460C5A"/>
    <w:rsid w:val="00465DF8"/>
    <w:rsid w:val="00474BBE"/>
    <w:rsid w:val="00485256"/>
    <w:rsid w:val="0049589F"/>
    <w:rsid w:val="004A74A9"/>
    <w:rsid w:val="004B04A3"/>
    <w:rsid w:val="004B3044"/>
    <w:rsid w:val="004B5A5A"/>
    <w:rsid w:val="004C084F"/>
    <w:rsid w:val="004C4A6F"/>
    <w:rsid w:val="004D1523"/>
    <w:rsid w:val="004D2447"/>
    <w:rsid w:val="004D2B31"/>
    <w:rsid w:val="004D6C38"/>
    <w:rsid w:val="004E1514"/>
    <w:rsid w:val="005005CE"/>
    <w:rsid w:val="005119F9"/>
    <w:rsid w:val="005121A1"/>
    <w:rsid w:val="00512D02"/>
    <w:rsid w:val="00512F2A"/>
    <w:rsid w:val="00517AC5"/>
    <w:rsid w:val="00521E1F"/>
    <w:rsid w:val="0053398B"/>
    <w:rsid w:val="00536C35"/>
    <w:rsid w:val="005370C6"/>
    <w:rsid w:val="005407CC"/>
    <w:rsid w:val="00541105"/>
    <w:rsid w:val="00541535"/>
    <w:rsid w:val="00543EC3"/>
    <w:rsid w:val="00544374"/>
    <w:rsid w:val="00553752"/>
    <w:rsid w:val="005553D2"/>
    <w:rsid w:val="005707B4"/>
    <w:rsid w:val="00571525"/>
    <w:rsid w:val="00581440"/>
    <w:rsid w:val="00584083"/>
    <w:rsid w:val="0058498E"/>
    <w:rsid w:val="00587B22"/>
    <w:rsid w:val="005A0EE0"/>
    <w:rsid w:val="005A29F0"/>
    <w:rsid w:val="005A2F1F"/>
    <w:rsid w:val="005A3356"/>
    <w:rsid w:val="005A6765"/>
    <w:rsid w:val="005A7B79"/>
    <w:rsid w:val="005B0C91"/>
    <w:rsid w:val="005C1FAE"/>
    <w:rsid w:val="005C5C78"/>
    <w:rsid w:val="005E1CF8"/>
    <w:rsid w:val="005E476D"/>
    <w:rsid w:val="005E63E0"/>
    <w:rsid w:val="005F73E4"/>
    <w:rsid w:val="00600FF0"/>
    <w:rsid w:val="00602426"/>
    <w:rsid w:val="00606AA4"/>
    <w:rsid w:val="0061538E"/>
    <w:rsid w:val="00616338"/>
    <w:rsid w:val="00621948"/>
    <w:rsid w:val="00626241"/>
    <w:rsid w:val="006269AD"/>
    <w:rsid w:val="006364F6"/>
    <w:rsid w:val="00636A98"/>
    <w:rsid w:val="00636B8B"/>
    <w:rsid w:val="0063706F"/>
    <w:rsid w:val="00645A52"/>
    <w:rsid w:val="00647FFA"/>
    <w:rsid w:val="00651FF1"/>
    <w:rsid w:val="00656A04"/>
    <w:rsid w:val="0065749F"/>
    <w:rsid w:val="00657973"/>
    <w:rsid w:val="00665B80"/>
    <w:rsid w:val="00673EDC"/>
    <w:rsid w:val="00673F94"/>
    <w:rsid w:val="0067439A"/>
    <w:rsid w:val="00674A2F"/>
    <w:rsid w:val="00675C68"/>
    <w:rsid w:val="00677A9B"/>
    <w:rsid w:val="006834C8"/>
    <w:rsid w:val="0068376D"/>
    <w:rsid w:val="00695A8A"/>
    <w:rsid w:val="00697F3A"/>
    <w:rsid w:val="006A0A5F"/>
    <w:rsid w:val="006A11B5"/>
    <w:rsid w:val="006A2EFA"/>
    <w:rsid w:val="006B26AF"/>
    <w:rsid w:val="006B706E"/>
    <w:rsid w:val="006C4262"/>
    <w:rsid w:val="006C5DCD"/>
    <w:rsid w:val="006C60FB"/>
    <w:rsid w:val="006D46F5"/>
    <w:rsid w:val="006D5778"/>
    <w:rsid w:val="006E1227"/>
    <w:rsid w:val="006E21B7"/>
    <w:rsid w:val="006E713D"/>
    <w:rsid w:val="006F2052"/>
    <w:rsid w:val="006F4204"/>
    <w:rsid w:val="006F75A6"/>
    <w:rsid w:val="006F7D4E"/>
    <w:rsid w:val="00705BDC"/>
    <w:rsid w:val="0070654F"/>
    <w:rsid w:val="0070730C"/>
    <w:rsid w:val="00714C32"/>
    <w:rsid w:val="007162F2"/>
    <w:rsid w:val="0072651F"/>
    <w:rsid w:val="00730579"/>
    <w:rsid w:val="00742F9C"/>
    <w:rsid w:val="00750F6A"/>
    <w:rsid w:val="00752A2B"/>
    <w:rsid w:val="00757236"/>
    <w:rsid w:val="00764961"/>
    <w:rsid w:val="00764BF7"/>
    <w:rsid w:val="0076597B"/>
    <w:rsid w:val="00765BB7"/>
    <w:rsid w:val="0077447E"/>
    <w:rsid w:val="00776E8B"/>
    <w:rsid w:val="007817E1"/>
    <w:rsid w:val="00787143"/>
    <w:rsid w:val="00787487"/>
    <w:rsid w:val="007979D3"/>
    <w:rsid w:val="00797D2A"/>
    <w:rsid w:val="007A2478"/>
    <w:rsid w:val="007B75AE"/>
    <w:rsid w:val="007C54DC"/>
    <w:rsid w:val="007C7B82"/>
    <w:rsid w:val="007D6FBB"/>
    <w:rsid w:val="007E25AF"/>
    <w:rsid w:val="007E5342"/>
    <w:rsid w:val="007E648E"/>
    <w:rsid w:val="007F4C97"/>
    <w:rsid w:val="007F617E"/>
    <w:rsid w:val="007F6818"/>
    <w:rsid w:val="007F734A"/>
    <w:rsid w:val="00801309"/>
    <w:rsid w:val="0080326D"/>
    <w:rsid w:val="00803EF1"/>
    <w:rsid w:val="00803FAC"/>
    <w:rsid w:val="00815FB4"/>
    <w:rsid w:val="008227C3"/>
    <w:rsid w:val="0082405E"/>
    <w:rsid w:val="00825014"/>
    <w:rsid w:val="008277EC"/>
    <w:rsid w:val="00827C23"/>
    <w:rsid w:val="00830676"/>
    <w:rsid w:val="00830FFF"/>
    <w:rsid w:val="00832300"/>
    <w:rsid w:val="008327D6"/>
    <w:rsid w:val="00832B63"/>
    <w:rsid w:val="00836543"/>
    <w:rsid w:val="00836859"/>
    <w:rsid w:val="00837BB2"/>
    <w:rsid w:val="00840054"/>
    <w:rsid w:val="00840F35"/>
    <w:rsid w:val="008410FB"/>
    <w:rsid w:val="00845E4C"/>
    <w:rsid w:val="00846C7C"/>
    <w:rsid w:val="00850970"/>
    <w:rsid w:val="00855680"/>
    <w:rsid w:val="00861E27"/>
    <w:rsid w:val="00864CC9"/>
    <w:rsid w:val="00870A29"/>
    <w:rsid w:val="008719E5"/>
    <w:rsid w:val="00872AC9"/>
    <w:rsid w:val="008738F5"/>
    <w:rsid w:val="00874E98"/>
    <w:rsid w:val="00876C87"/>
    <w:rsid w:val="00877DE1"/>
    <w:rsid w:val="00880F8E"/>
    <w:rsid w:val="008866E4"/>
    <w:rsid w:val="00893B07"/>
    <w:rsid w:val="0089430A"/>
    <w:rsid w:val="00894791"/>
    <w:rsid w:val="00896E40"/>
    <w:rsid w:val="008A44DC"/>
    <w:rsid w:val="008A595F"/>
    <w:rsid w:val="008B43D9"/>
    <w:rsid w:val="008B6A1D"/>
    <w:rsid w:val="008B72E5"/>
    <w:rsid w:val="008B78A1"/>
    <w:rsid w:val="008C225E"/>
    <w:rsid w:val="008C7B90"/>
    <w:rsid w:val="008D13CB"/>
    <w:rsid w:val="008D201B"/>
    <w:rsid w:val="008D61D5"/>
    <w:rsid w:val="008E2343"/>
    <w:rsid w:val="008E3C2E"/>
    <w:rsid w:val="008E4729"/>
    <w:rsid w:val="008E77D4"/>
    <w:rsid w:val="008F04C3"/>
    <w:rsid w:val="008F2ABC"/>
    <w:rsid w:val="008F4BC1"/>
    <w:rsid w:val="00906F4E"/>
    <w:rsid w:val="00910A12"/>
    <w:rsid w:val="00911FD8"/>
    <w:rsid w:val="0092101E"/>
    <w:rsid w:val="00922972"/>
    <w:rsid w:val="00927B22"/>
    <w:rsid w:val="009328B4"/>
    <w:rsid w:val="00932D5A"/>
    <w:rsid w:val="00935C49"/>
    <w:rsid w:val="00936E76"/>
    <w:rsid w:val="0094006D"/>
    <w:rsid w:val="00942F38"/>
    <w:rsid w:val="00953905"/>
    <w:rsid w:val="009545F1"/>
    <w:rsid w:val="009620BA"/>
    <w:rsid w:val="00962A80"/>
    <w:rsid w:val="0097006F"/>
    <w:rsid w:val="00970B1D"/>
    <w:rsid w:val="0097601C"/>
    <w:rsid w:val="0097770D"/>
    <w:rsid w:val="00977B07"/>
    <w:rsid w:val="0098130F"/>
    <w:rsid w:val="00982B5F"/>
    <w:rsid w:val="009838CC"/>
    <w:rsid w:val="0098739F"/>
    <w:rsid w:val="00991AF2"/>
    <w:rsid w:val="0099272A"/>
    <w:rsid w:val="00992B6C"/>
    <w:rsid w:val="009A1253"/>
    <w:rsid w:val="009A272A"/>
    <w:rsid w:val="009A5B18"/>
    <w:rsid w:val="009A7A11"/>
    <w:rsid w:val="009B01B6"/>
    <w:rsid w:val="009B5DEB"/>
    <w:rsid w:val="009B71AE"/>
    <w:rsid w:val="009C4BED"/>
    <w:rsid w:val="009D3BD4"/>
    <w:rsid w:val="009D6174"/>
    <w:rsid w:val="009D6615"/>
    <w:rsid w:val="009D698D"/>
    <w:rsid w:val="009E5A6C"/>
    <w:rsid w:val="009F1FB0"/>
    <w:rsid w:val="00A044EE"/>
    <w:rsid w:val="00A04943"/>
    <w:rsid w:val="00A04F04"/>
    <w:rsid w:val="00A05F18"/>
    <w:rsid w:val="00A12D69"/>
    <w:rsid w:val="00A130D7"/>
    <w:rsid w:val="00A148B8"/>
    <w:rsid w:val="00A150A3"/>
    <w:rsid w:val="00A1640C"/>
    <w:rsid w:val="00A16813"/>
    <w:rsid w:val="00A2283C"/>
    <w:rsid w:val="00A27408"/>
    <w:rsid w:val="00A307EE"/>
    <w:rsid w:val="00A31043"/>
    <w:rsid w:val="00A31948"/>
    <w:rsid w:val="00A31E3F"/>
    <w:rsid w:val="00A42520"/>
    <w:rsid w:val="00A460DA"/>
    <w:rsid w:val="00A55E3C"/>
    <w:rsid w:val="00A56895"/>
    <w:rsid w:val="00A62076"/>
    <w:rsid w:val="00A65113"/>
    <w:rsid w:val="00A65F6A"/>
    <w:rsid w:val="00A703A1"/>
    <w:rsid w:val="00A75992"/>
    <w:rsid w:val="00A769FF"/>
    <w:rsid w:val="00A77C09"/>
    <w:rsid w:val="00A77D72"/>
    <w:rsid w:val="00A77DD6"/>
    <w:rsid w:val="00A8683C"/>
    <w:rsid w:val="00A86FB1"/>
    <w:rsid w:val="00AA32CF"/>
    <w:rsid w:val="00AA7B9D"/>
    <w:rsid w:val="00AB1ACB"/>
    <w:rsid w:val="00AB5B31"/>
    <w:rsid w:val="00AC3054"/>
    <w:rsid w:val="00AC5C42"/>
    <w:rsid w:val="00AC5EF8"/>
    <w:rsid w:val="00AC624B"/>
    <w:rsid w:val="00AD1D29"/>
    <w:rsid w:val="00AD3C7A"/>
    <w:rsid w:val="00AD5457"/>
    <w:rsid w:val="00AE086A"/>
    <w:rsid w:val="00AF222C"/>
    <w:rsid w:val="00AF359E"/>
    <w:rsid w:val="00AF6096"/>
    <w:rsid w:val="00AF682A"/>
    <w:rsid w:val="00B0245E"/>
    <w:rsid w:val="00B062EA"/>
    <w:rsid w:val="00B066DA"/>
    <w:rsid w:val="00B149EC"/>
    <w:rsid w:val="00B36DB7"/>
    <w:rsid w:val="00B37333"/>
    <w:rsid w:val="00B37BEE"/>
    <w:rsid w:val="00B40FCA"/>
    <w:rsid w:val="00B535C1"/>
    <w:rsid w:val="00B54218"/>
    <w:rsid w:val="00B5788F"/>
    <w:rsid w:val="00B60268"/>
    <w:rsid w:val="00B6162E"/>
    <w:rsid w:val="00B61958"/>
    <w:rsid w:val="00B66476"/>
    <w:rsid w:val="00B6719C"/>
    <w:rsid w:val="00B70CD6"/>
    <w:rsid w:val="00B802C9"/>
    <w:rsid w:val="00B817A4"/>
    <w:rsid w:val="00B85008"/>
    <w:rsid w:val="00B85B39"/>
    <w:rsid w:val="00B95118"/>
    <w:rsid w:val="00BA0A0F"/>
    <w:rsid w:val="00BA1E87"/>
    <w:rsid w:val="00BA7936"/>
    <w:rsid w:val="00BC1CE2"/>
    <w:rsid w:val="00BC35C8"/>
    <w:rsid w:val="00BD2509"/>
    <w:rsid w:val="00BE085B"/>
    <w:rsid w:val="00BE0B0B"/>
    <w:rsid w:val="00BE4BFF"/>
    <w:rsid w:val="00BE7C66"/>
    <w:rsid w:val="00BE7EFA"/>
    <w:rsid w:val="00BF08AB"/>
    <w:rsid w:val="00BF2057"/>
    <w:rsid w:val="00BF7FF0"/>
    <w:rsid w:val="00C009D9"/>
    <w:rsid w:val="00C020D3"/>
    <w:rsid w:val="00C0492B"/>
    <w:rsid w:val="00C2418A"/>
    <w:rsid w:val="00C3459E"/>
    <w:rsid w:val="00C34B84"/>
    <w:rsid w:val="00C35C2B"/>
    <w:rsid w:val="00C37B5E"/>
    <w:rsid w:val="00C4365D"/>
    <w:rsid w:val="00C50AE4"/>
    <w:rsid w:val="00C61A95"/>
    <w:rsid w:val="00C62964"/>
    <w:rsid w:val="00C6352E"/>
    <w:rsid w:val="00C70185"/>
    <w:rsid w:val="00C74173"/>
    <w:rsid w:val="00C74BF1"/>
    <w:rsid w:val="00C87E59"/>
    <w:rsid w:val="00CA2D64"/>
    <w:rsid w:val="00CA6F85"/>
    <w:rsid w:val="00CA6F9C"/>
    <w:rsid w:val="00CB7BC9"/>
    <w:rsid w:val="00CD282E"/>
    <w:rsid w:val="00CD6241"/>
    <w:rsid w:val="00CD68E7"/>
    <w:rsid w:val="00CE0BE5"/>
    <w:rsid w:val="00CE1F81"/>
    <w:rsid w:val="00CE2669"/>
    <w:rsid w:val="00CE304B"/>
    <w:rsid w:val="00CF16A8"/>
    <w:rsid w:val="00CF1C0A"/>
    <w:rsid w:val="00CF338E"/>
    <w:rsid w:val="00CF3E35"/>
    <w:rsid w:val="00CF5EF6"/>
    <w:rsid w:val="00D00087"/>
    <w:rsid w:val="00D0161B"/>
    <w:rsid w:val="00D01947"/>
    <w:rsid w:val="00D036B9"/>
    <w:rsid w:val="00D06EC1"/>
    <w:rsid w:val="00D10E02"/>
    <w:rsid w:val="00D16470"/>
    <w:rsid w:val="00D220C0"/>
    <w:rsid w:val="00D25BE7"/>
    <w:rsid w:val="00D273F9"/>
    <w:rsid w:val="00D277C8"/>
    <w:rsid w:val="00D31482"/>
    <w:rsid w:val="00D3264C"/>
    <w:rsid w:val="00D332CC"/>
    <w:rsid w:val="00D37007"/>
    <w:rsid w:val="00D40F4A"/>
    <w:rsid w:val="00D50429"/>
    <w:rsid w:val="00D51B46"/>
    <w:rsid w:val="00D555E9"/>
    <w:rsid w:val="00D600B5"/>
    <w:rsid w:val="00D60D03"/>
    <w:rsid w:val="00D61CF9"/>
    <w:rsid w:val="00D66650"/>
    <w:rsid w:val="00D74FEB"/>
    <w:rsid w:val="00D80888"/>
    <w:rsid w:val="00D8203C"/>
    <w:rsid w:val="00D86B52"/>
    <w:rsid w:val="00D873B8"/>
    <w:rsid w:val="00DA23B5"/>
    <w:rsid w:val="00DA65D6"/>
    <w:rsid w:val="00DB26CD"/>
    <w:rsid w:val="00DB3704"/>
    <w:rsid w:val="00DB3FBE"/>
    <w:rsid w:val="00DB5C54"/>
    <w:rsid w:val="00DC1716"/>
    <w:rsid w:val="00DC35FD"/>
    <w:rsid w:val="00DC4578"/>
    <w:rsid w:val="00DC4AE7"/>
    <w:rsid w:val="00DC7136"/>
    <w:rsid w:val="00DD0FA0"/>
    <w:rsid w:val="00DD26B9"/>
    <w:rsid w:val="00DD35AA"/>
    <w:rsid w:val="00DD547D"/>
    <w:rsid w:val="00DD5C84"/>
    <w:rsid w:val="00DE2FC6"/>
    <w:rsid w:val="00DE547B"/>
    <w:rsid w:val="00DF3A81"/>
    <w:rsid w:val="00DF6B83"/>
    <w:rsid w:val="00E023C9"/>
    <w:rsid w:val="00E051CE"/>
    <w:rsid w:val="00E05D82"/>
    <w:rsid w:val="00E07B7B"/>
    <w:rsid w:val="00E11535"/>
    <w:rsid w:val="00E12113"/>
    <w:rsid w:val="00E242C6"/>
    <w:rsid w:val="00E259A1"/>
    <w:rsid w:val="00E27DA3"/>
    <w:rsid w:val="00E33671"/>
    <w:rsid w:val="00E34B70"/>
    <w:rsid w:val="00E3564B"/>
    <w:rsid w:val="00E35E87"/>
    <w:rsid w:val="00E37213"/>
    <w:rsid w:val="00E406FF"/>
    <w:rsid w:val="00E40BAB"/>
    <w:rsid w:val="00E412A2"/>
    <w:rsid w:val="00E417E0"/>
    <w:rsid w:val="00E46C58"/>
    <w:rsid w:val="00E46EFB"/>
    <w:rsid w:val="00E501A7"/>
    <w:rsid w:val="00E513D7"/>
    <w:rsid w:val="00E52634"/>
    <w:rsid w:val="00E53FBF"/>
    <w:rsid w:val="00E557F6"/>
    <w:rsid w:val="00E579E4"/>
    <w:rsid w:val="00E62430"/>
    <w:rsid w:val="00E65687"/>
    <w:rsid w:val="00E717ED"/>
    <w:rsid w:val="00E7339D"/>
    <w:rsid w:val="00E749B2"/>
    <w:rsid w:val="00E74AB2"/>
    <w:rsid w:val="00E75606"/>
    <w:rsid w:val="00E76974"/>
    <w:rsid w:val="00E812BE"/>
    <w:rsid w:val="00E937B4"/>
    <w:rsid w:val="00E94F12"/>
    <w:rsid w:val="00EA502F"/>
    <w:rsid w:val="00EB1DEA"/>
    <w:rsid w:val="00EB3118"/>
    <w:rsid w:val="00EB501F"/>
    <w:rsid w:val="00EB5E58"/>
    <w:rsid w:val="00ED6268"/>
    <w:rsid w:val="00EE15C9"/>
    <w:rsid w:val="00EF0441"/>
    <w:rsid w:val="00EF58DF"/>
    <w:rsid w:val="00F01D50"/>
    <w:rsid w:val="00F03D5D"/>
    <w:rsid w:val="00F0672C"/>
    <w:rsid w:val="00F11ED3"/>
    <w:rsid w:val="00F13823"/>
    <w:rsid w:val="00F1520C"/>
    <w:rsid w:val="00F15BB1"/>
    <w:rsid w:val="00F21D37"/>
    <w:rsid w:val="00F26652"/>
    <w:rsid w:val="00F331B2"/>
    <w:rsid w:val="00F37DB5"/>
    <w:rsid w:val="00F43A9B"/>
    <w:rsid w:val="00F52F4B"/>
    <w:rsid w:val="00F57054"/>
    <w:rsid w:val="00F57C13"/>
    <w:rsid w:val="00F74539"/>
    <w:rsid w:val="00F75351"/>
    <w:rsid w:val="00F76BDE"/>
    <w:rsid w:val="00F81891"/>
    <w:rsid w:val="00F83066"/>
    <w:rsid w:val="00F857B5"/>
    <w:rsid w:val="00F9068E"/>
    <w:rsid w:val="00F912E7"/>
    <w:rsid w:val="00F956DC"/>
    <w:rsid w:val="00FA1176"/>
    <w:rsid w:val="00FA1B2A"/>
    <w:rsid w:val="00FA1E53"/>
    <w:rsid w:val="00FA2DF9"/>
    <w:rsid w:val="00FA3BEB"/>
    <w:rsid w:val="00FA549E"/>
    <w:rsid w:val="00FB405E"/>
    <w:rsid w:val="00FD2933"/>
    <w:rsid w:val="00FD6795"/>
    <w:rsid w:val="00FE3E1A"/>
    <w:rsid w:val="00FF09D4"/>
    <w:rsid w:val="00FF0E53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E4242"/>
  <w15:docId w15:val="{E5590FFF-9458-4F9E-8D8B-3D9BF6B4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91B"/>
    <w:pPr>
      <w:keepNext/>
      <w:keepLines/>
      <w:spacing w:before="480" w:beforeAutospacing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0E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E9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230E9"/>
    <w:pPr>
      <w:spacing w:before="0"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AC5EF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3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B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BF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BF9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12B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12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12B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812BE"/>
    <w:rPr>
      <w:lang w:val="en-GB"/>
    </w:rPr>
  </w:style>
  <w:style w:type="table" w:styleId="TableGridLight">
    <w:name w:val="Grid Table Light"/>
    <w:basedOn w:val="TableNormal"/>
    <w:uiPriority w:val="40"/>
    <w:rsid w:val="00CF5EF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CF5EF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75992"/>
    <w:pPr>
      <w:ind w:left="720"/>
      <w:contextualSpacing/>
    </w:pPr>
  </w:style>
  <w:style w:type="table" w:styleId="PlainTable5">
    <w:name w:val="Plain Table 5"/>
    <w:basedOn w:val="TableNormal"/>
    <w:uiPriority w:val="45"/>
    <w:rsid w:val="00E242C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750F6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E151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12D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2D02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2D02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D74F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74F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171CDE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7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HumanResources/Shared%20Documents/General/HR%20Docs/HR%202013/Equality%20&amp;%20Diversity/Reports/Equality%20Monitoring%20reports/Equality%20Monitoring%20Report%202023/July%202023%20Staff%20diversity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Summaries!$Q$5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3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Summaries!$R$4:$U$4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</c:strRef>
          </c:cat>
          <c:val>
            <c:numRef>
              <c:f>Summaries!$R$5:$U$5</c:f>
              <c:numCache>
                <c:formatCode>0%</c:formatCode>
                <c:ptCount val="4"/>
                <c:pt idx="0">
                  <c:v>0.55069582504970183</c:v>
                </c:pt>
                <c:pt idx="1">
                  <c:v>0.72</c:v>
                </c:pt>
                <c:pt idx="2">
                  <c:v>0.5</c:v>
                </c:pt>
                <c:pt idx="3">
                  <c:v>0.60641399416909625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AF-489E-8A96-EB30B3EC6041}"/>
            </c:ext>
          </c:extLst>
        </c:ser>
        <c:ser>
          <c:idx val="1"/>
          <c:order val="1"/>
          <c:tx>
            <c:strRef>
              <c:f>Summaries!$Q$6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Summaries!$R$4:$U$4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</c:strRef>
          </c:cat>
          <c:val>
            <c:numRef>
              <c:f>Summaries!$R$6:$U$6</c:f>
              <c:numCache>
                <c:formatCode>0%</c:formatCode>
                <c:ptCount val="4"/>
                <c:pt idx="0">
                  <c:v>0.44930417495029823</c:v>
                </c:pt>
                <c:pt idx="1">
                  <c:v>0.28000000000000003</c:v>
                </c:pt>
                <c:pt idx="2">
                  <c:v>0.5</c:v>
                </c:pt>
                <c:pt idx="3">
                  <c:v>0.39358600583090381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AF-489E-8A96-EB30B3EC60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5"/>
        <c:overlap val="100"/>
        <c:axId val="513753344"/>
        <c:axId val="513753704"/>
      </c:barChart>
      <c:catAx>
        <c:axId val="51375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753704"/>
        <c:crosses val="autoZero"/>
        <c:auto val="1"/>
        <c:lblAlgn val="ctr"/>
        <c:lblOffset val="100"/>
        <c:noMultiLvlLbl val="0"/>
      </c:catAx>
      <c:valAx>
        <c:axId val="51375370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75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Summaries!$Q$17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Summaries!$R$15:$V$15</c:f>
              <c:strCache>
                <c:ptCount val="5"/>
                <c:pt idx="0">
                  <c:v>Casual</c:v>
                </c:pt>
                <c:pt idx="1">
                  <c:v>Full Time Permanent</c:v>
                </c:pt>
                <c:pt idx="2">
                  <c:v>Full Time Temporary</c:v>
                </c:pt>
                <c:pt idx="3">
                  <c:v>Part Time Permanent</c:v>
                </c:pt>
                <c:pt idx="4">
                  <c:v>Part Time Temporary</c:v>
                </c:pt>
              </c:strCache>
              <c:extLst/>
            </c:strRef>
          </c:cat>
          <c:val>
            <c:numRef>
              <c:f>Summaries!$R$17:$V$17</c:f>
              <c:numCache>
                <c:formatCode>0%</c:formatCode>
                <c:ptCount val="5"/>
                <c:pt idx="0">
                  <c:v>0.69</c:v>
                </c:pt>
                <c:pt idx="1">
                  <c:v>0.6</c:v>
                </c:pt>
                <c:pt idx="2">
                  <c:v>0.56000000000000005</c:v>
                </c:pt>
                <c:pt idx="3">
                  <c:v>0.69</c:v>
                </c:pt>
                <c:pt idx="4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A-4377-9B9B-ED06B34E2103}"/>
            </c:ext>
          </c:extLst>
        </c:ser>
        <c:ser>
          <c:idx val="1"/>
          <c:order val="1"/>
          <c:tx>
            <c:strRef>
              <c:f>Summaries!$Q$18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Summaries!$R$15:$V$15</c:f>
              <c:strCache>
                <c:ptCount val="5"/>
                <c:pt idx="0">
                  <c:v>Casual</c:v>
                </c:pt>
                <c:pt idx="1">
                  <c:v>Full Time Permanent</c:v>
                </c:pt>
                <c:pt idx="2">
                  <c:v>Full Time Temporary</c:v>
                </c:pt>
                <c:pt idx="3">
                  <c:v>Part Time Permanent</c:v>
                </c:pt>
                <c:pt idx="4">
                  <c:v>Part Time Temporary</c:v>
                </c:pt>
              </c:strCache>
              <c:extLst/>
            </c:strRef>
          </c:cat>
          <c:val>
            <c:numRef>
              <c:f>Summaries!$R$18:$V$18</c:f>
              <c:numCache>
                <c:formatCode>0%</c:formatCode>
                <c:ptCount val="5"/>
                <c:pt idx="0">
                  <c:v>0.31</c:v>
                </c:pt>
                <c:pt idx="1">
                  <c:v>0.4</c:v>
                </c:pt>
                <c:pt idx="2">
                  <c:v>0.44</c:v>
                </c:pt>
                <c:pt idx="3">
                  <c:v>0.31</c:v>
                </c:pt>
                <c:pt idx="4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0A-4377-9B9B-ED06B34E210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690843120"/>
        <c:axId val="69084348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Summaries!$Q$19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Summaries!$R$15:$V$15</c15:sqref>
                        </c15:formulaRef>
                      </c:ext>
                    </c:extLst>
                    <c:strCache>
                      <c:ptCount val="5"/>
                      <c:pt idx="0">
                        <c:v>Casual</c:v>
                      </c:pt>
                      <c:pt idx="1">
                        <c:v>Full Time Permanent</c:v>
                      </c:pt>
                      <c:pt idx="2">
                        <c:v>Full Time Temporary</c:v>
                      </c:pt>
                      <c:pt idx="3">
                        <c:v>Part Time Permanent</c:v>
                      </c:pt>
                      <c:pt idx="4">
                        <c:v>Part Time Temporary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Summaries!$R$19:$V$19</c15:sqref>
                        </c15:formulaRef>
                      </c:ext>
                    </c:extLst>
                    <c:numCache>
                      <c:formatCode>0%</c:formatCode>
                      <c:ptCount val="5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390A-4377-9B9B-ED06B34E2103}"/>
                  </c:ext>
                </c:extLst>
              </c15:ser>
            </c15:filteredBarSeries>
          </c:ext>
        </c:extLst>
      </c:barChart>
      <c:catAx>
        <c:axId val="69084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843480"/>
        <c:crosses val="autoZero"/>
        <c:auto val="1"/>
        <c:lblAlgn val="ctr"/>
        <c:lblOffset val="100"/>
        <c:noMultiLvlLbl val="0"/>
      </c:catAx>
      <c:valAx>
        <c:axId val="690843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843120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Summaries!$Q$38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Summaries!$P$39:$P$50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Total</c:v>
                </c:pt>
              </c:strCache>
            </c:strRef>
          </c:cat>
          <c:val>
            <c:numRef>
              <c:f>Summaries!$Q$39:$Q$50</c:f>
              <c:numCache>
                <c:formatCode>0%</c:formatCode>
                <c:ptCount val="12"/>
                <c:pt idx="0">
                  <c:v>0.60377358490566035</c:v>
                </c:pt>
                <c:pt idx="1">
                  <c:v>1</c:v>
                </c:pt>
                <c:pt idx="2">
                  <c:v>0.70588235294117652</c:v>
                </c:pt>
                <c:pt idx="3">
                  <c:v>0.78125</c:v>
                </c:pt>
                <c:pt idx="4">
                  <c:v>0.82835820895522383</c:v>
                </c:pt>
                <c:pt idx="5">
                  <c:v>0.60833333333333328</c:v>
                </c:pt>
                <c:pt idx="6">
                  <c:v>0.59074733096085408</c:v>
                </c:pt>
                <c:pt idx="7">
                  <c:v>0.54489795918367345</c:v>
                </c:pt>
                <c:pt idx="8">
                  <c:v>0.50943396226415094</c:v>
                </c:pt>
                <c:pt idx="9">
                  <c:v>0.2857142857142857</c:v>
                </c:pt>
                <c:pt idx="10">
                  <c:v>0.5</c:v>
                </c:pt>
                <c:pt idx="1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06-4188-AA94-0C278D09EBF6}"/>
            </c:ext>
          </c:extLst>
        </c:ser>
        <c:ser>
          <c:idx val="1"/>
          <c:order val="1"/>
          <c:tx>
            <c:strRef>
              <c:f>Summaries!$R$38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Summaries!$P$39:$P$50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Total</c:v>
                </c:pt>
              </c:strCache>
            </c:strRef>
          </c:cat>
          <c:val>
            <c:numRef>
              <c:f>Summaries!$R$39:$R$50</c:f>
              <c:numCache>
                <c:formatCode>0%</c:formatCode>
                <c:ptCount val="12"/>
                <c:pt idx="0">
                  <c:v>0.39622641509433965</c:v>
                </c:pt>
                <c:pt idx="1">
                  <c:v>0</c:v>
                </c:pt>
                <c:pt idx="2">
                  <c:v>0.29411764705882354</c:v>
                </c:pt>
                <c:pt idx="3">
                  <c:v>0.21875</c:v>
                </c:pt>
                <c:pt idx="4">
                  <c:v>0.17164179104477612</c:v>
                </c:pt>
                <c:pt idx="5">
                  <c:v>0.39166666666666666</c:v>
                </c:pt>
                <c:pt idx="6">
                  <c:v>0.40925266903914592</c:v>
                </c:pt>
                <c:pt idx="7">
                  <c:v>0.45510204081632655</c:v>
                </c:pt>
                <c:pt idx="8">
                  <c:v>0.49056603773584906</c:v>
                </c:pt>
                <c:pt idx="9">
                  <c:v>0.7142857142857143</c:v>
                </c:pt>
                <c:pt idx="10">
                  <c:v>0.5</c:v>
                </c:pt>
                <c:pt idx="11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06-4188-AA94-0C278D09EBF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32769904"/>
        <c:axId val="732771344"/>
      </c:barChart>
      <c:catAx>
        <c:axId val="73276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771344"/>
        <c:crosses val="autoZero"/>
        <c:auto val="1"/>
        <c:lblAlgn val="ctr"/>
        <c:lblOffset val="100"/>
        <c:noMultiLvlLbl val="0"/>
      </c:catAx>
      <c:valAx>
        <c:axId val="73277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76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319762510602206E-2"/>
          <c:y val="1.9692925635142419E-3"/>
          <c:w val="0.96268023748939779"/>
          <c:h val="0.72855980112453678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Summaries!$W$56</c:f>
              <c:strCache>
                <c:ptCount val="1"/>
                <c:pt idx="0">
                  <c:v>Academic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Summaries!$U$57:$U$62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Summaries!$W$57:$W$62</c:f>
              <c:numCache>
                <c:formatCode>General</c:formatCode>
                <c:ptCount val="6"/>
                <c:pt idx="0">
                  <c:v>8</c:v>
                </c:pt>
                <c:pt idx="1">
                  <c:v>158</c:v>
                </c:pt>
                <c:pt idx="2">
                  <c:v>316</c:v>
                </c:pt>
                <c:pt idx="3">
                  <c:v>278</c:v>
                </c:pt>
                <c:pt idx="4">
                  <c:v>257</c:v>
                </c:pt>
                <c:pt idx="5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DD-4F64-879D-60AE003E8882}"/>
            </c:ext>
          </c:extLst>
        </c:ser>
        <c:ser>
          <c:idx val="3"/>
          <c:order val="3"/>
          <c:tx>
            <c:strRef>
              <c:f>Summaries!$Y$56</c:f>
              <c:strCache>
                <c:ptCount val="1"/>
                <c:pt idx="0">
                  <c:v>Support</c:v>
                </c:pt>
              </c:strCache>
            </c:strRef>
          </c:tx>
          <c:spPr>
            <a:solidFill>
              <a:schemeClr val="accent3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Summaries!$U$57:$U$62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Summaries!$Y$57:$Y$62</c:f>
              <c:numCache>
                <c:formatCode>General</c:formatCode>
                <c:ptCount val="6"/>
                <c:pt idx="0">
                  <c:v>16</c:v>
                </c:pt>
                <c:pt idx="1">
                  <c:v>143</c:v>
                </c:pt>
                <c:pt idx="2">
                  <c:v>193</c:v>
                </c:pt>
                <c:pt idx="3">
                  <c:v>186</c:v>
                </c:pt>
                <c:pt idx="4">
                  <c:v>118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DD-4F64-879D-60AE003E8882}"/>
            </c:ext>
          </c:extLst>
        </c:ser>
        <c:ser>
          <c:idx val="5"/>
          <c:order val="5"/>
          <c:tx>
            <c:strRef>
              <c:f>Summaries!$AA$56</c:f>
              <c:strCache>
                <c:ptCount val="1"/>
                <c:pt idx="0">
                  <c:v>Senior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accent1">
                    <a:alpha val="12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Summaries!$U$57:$U$62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Summaries!$AA$57:$AA$62</c:f>
              <c:numCache>
                <c:formatCode>General</c:formatCode>
                <c:ptCount val="6"/>
                <c:pt idx="2">
                  <c:v>2</c:v>
                </c:pt>
                <c:pt idx="3">
                  <c:v>3</c:v>
                </c:pt>
                <c:pt idx="4">
                  <c:v>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DD-4F64-879D-60AE003E888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775675640"/>
        <c:axId val="77567672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Summaries!$V$56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Summaries!$U$57:$U$62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Summaries!$V$57:$V$62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7.3461891643709825E-3</c:v>
                      </c:pt>
                      <c:pt idx="1">
                        <c:v>0.14508723599632692</c:v>
                      </c:pt>
                      <c:pt idx="2">
                        <c:v>0.29017447199265384</c:v>
                      </c:pt>
                      <c:pt idx="3">
                        <c:v>0.25528007346189163</c:v>
                      </c:pt>
                      <c:pt idx="4">
                        <c:v>0.2359963269054178</c:v>
                      </c:pt>
                      <c:pt idx="5">
                        <c:v>6.6115702479338845E-2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EDD-4F64-879D-60AE003E8882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Summaries!$X$56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3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Summaries!$U$57:$U$62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Summaries!$X$57:$X$62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2.3323615160349854E-2</c:v>
                      </c:pt>
                      <c:pt idx="1">
                        <c:v>0.20845481049562684</c:v>
                      </c:pt>
                      <c:pt idx="2">
                        <c:v>0.28134110787172012</c:v>
                      </c:pt>
                      <c:pt idx="3">
                        <c:v>0.27113702623906705</c:v>
                      </c:pt>
                      <c:pt idx="4">
                        <c:v>0.17201166180758018</c:v>
                      </c:pt>
                      <c:pt idx="5">
                        <c:v>4.3731778425655975E-2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DEDD-4F64-879D-60AE003E8882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Summaries!$Z$56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5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Summaries!$U$57:$U$62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Summaries!$Z$57:$Z$62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0</c:v>
                      </c:pt>
                      <c:pt idx="1">
                        <c:v>0</c:v>
                      </c:pt>
                      <c:pt idx="2">
                        <c:v>0.14285714285714285</c:v>
                      </c:pt>
                      <c:pt idx="3">
                        <c:v>0.21428571428571427</c:v>
                      </c:pt>
                      <c:pt idx="4">
                        <c:v>0.5714285714285714</c:v>
                      </c:pt>
                      <c:pt idx="5">
                        <c:v>7.1428571428571425E-2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EDD-4F64-879D-60AE003E8882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Summaries!$AB$56</c15:sqref>
                        </c15:formulaRef>
                      </c:ext>
                    </c:extLst>
                    <c:strCache>
                      <c:ptCount val="1"/>
                      <c:pt idx="0">
                        <c:v>.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Summaries!$U$57:$U$62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Summaries!$AB$57:$AB$62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1.3415315818893237E-2</c:v>
                      </c:pt>
                      <c:pt idx="1">
                        <c:v>0.16825041922861933</c:v>
                      </c:pt>
                      <c:pt idx="2">
                        <c:v>0.28563443264393518</c:v>
                      </c:pt>
                      <c:pt idx="3">
                        <c:v>0.26103968697596425</c:v>
                      </c:pt>
                      <c:pt idx="4">
                        <c:v>0.21408608160983789</c:v>
                      </c:pt>
                      <c:pt idx="5">
                        <c:v>5.7574063722750139E-2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EDD-4F64-879D-60AE003E8882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Summaries!$AC$56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Summaries!$U$57:$U$62</c15:sqref>
                        </c15:formulaRef>
                      </c:ext>
                    </c:extLst>
                    <c:strCache>
                      <c:ptCount val="6"/>
                      <c:pt idx="0">
                        <c:v>&lt; 25</c:v>
                      </c:pt>
                      <c:pt idx="1">
                        <c:v>25-34</c:v>
                      </c:pt>
                      <c:pt idx="2">
                        <c:v>35-44</c:v>
                      </c:pt>
                      <c:pt idx="3">
                        <c:v>45-54</c:v>
                      </c:pt>
                      <c:pt idx="4">
                        <c:v>55-64</c:v>
                      </c:pt>
                      <c:pt idx="5">
                        <c:v>65+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Summaries!$AC$57:$AC$62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24</c:v>
                      </c:pt>
                      <c:pt idx="1">
                        <c:v>301</c:v>
                      </c:pt>
                      <c:pt idx="2">
                        <c:v>511</c:v>
                      </c:pt>
                      <c:pt idx="3">
                        <c:v>467</c:v>
                      </c:pt>
                      <c:pt idx="4">
                        <c:v>383</c:v>
                      </c:pt>
                      <c:pt idx="5">
                        <c:v>103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EDD-4F64-879D-60AE003E8882}"/>
                  </c:ext>
                </c:extLst>
              </c15:ser>
            </c15:filteredBarSeries>
          </c:ext>
        </c:extLst>
      </c:barChart>
      <c:catAx>
        <c:axId val="775675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5676720"/>
        <c:crosses val="autoZero"/>
        <c:auto val="1"/>
        <c:lblAlgn val="ctr"/>
        <c:lblOffset val="100"/>
        <c:noMultiLvlLbl val="0"/>
      </c:catAx>
      <c:valAx>
        <c:axId val="7756767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75675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24426946631671"/>
          <c:y val="5.0925925925925923E-2"/>
          <c:w val="0.68350874890638669"/>
          <c:h val="0.7357713619130942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Summaries!$U$73</c:f>
              <c:strCache>
                <c:ptCount val="1"/>
                <c:pt idx="0">
                  <c:v>&lt; 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(Summaries!$V$73,Summaries!$X$73,Summaries!$Z$73,Summaries!$AB$73,Summaries!$AD$73,Summaries!$AF$73)</c:f>
              <c:numCache>
                <c:formatCode>0%</c:formatCode>
                <c:ptCount val="6"/>
                <c:pt idx="0">
                  <c:v>1.0101010101010102E-2</c:v>
                </c:pt>
                <c:pt idx="1">
                  <c:v>9.2485549132947983E-3</c:v>
                </c:pt>
                <c:pt idx="2">
                  <c:v>3.4782608695652174E-2</c:v>
                </c:pt>
                <c:pt idx="3">
                  <c:v>6.2111801242236021E-3</c:v>
                </c:pt>
                <c:pt idx="4">
                  <c:v>2.3195876288659795E-2</c:v>
                </c:pt>
                <c:pt idx="5">
                  <c:v>1.3415315818893237E-2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CF5-4A28-9125-3AAFF12FED35}"/>
            </c:ext>
          </c:extLst>
        </c:ser>
        <c:ser>
          <c:idx val="1"/>
          <c:order val="1"/>
          <c:tx>
            <c:strRef>
              <c:f>Summaries!$U$74</c:f>
              <c:strCache>
                <c:ptCount val="1"/>
                <c:pt idx="0">
                  <c:v>25-34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(Summaries!$V$74,Summaries!$X$74,Summaries!$Z$74,Summaries!$AB$74,Summaries!$AD$74,Summaries!$AF$74)</c:f>
              <c:numCache>
                <c:formatCode>0%</c:formatCode>
                <c:ptCount val="6"/>
                <c:pt idx="0">
                  <c:v>7.0707070707070704E-2</c:v>
                </c:pt>
                <c:pt idx="1">
                  <c:v>0.17341040462427745</c:v>
                </c:pt>
                <c:pt idx="2">
                  <c:v>0.33043478260869563</c:v>
                </c:pt>
                <c:pt idx="3">
                  <c:v>0.11180124223602485</c:v>
                </c:pt>
                <c:pt idx="4">
                  <c:v>0.18041237113402062</c:v>
                </c:pt>
                <c:pt idx="5">
                  <c:v>0.16825041922861933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7CF5-4A28-9125-3AAFF12FED35}"/>
            </c:ext>
          </c:extLst>
        </c:ser>
        <c:ser>
          <c:idx val="2"/>
          <c:order val="2"/>
          <c:tx>
            <c:strRef>
              <c:f>Summaries!$U$75</c:f>
              <c:strCache>
                <c:ptCount val="1"/>
                <c:pt idx="0">
                  <c:v>35-44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(Summaries!$V$75,Summaries!$X$75,Summaries!$Z$75,Summaries!$AB$75,Summaries!$AD$75,Summaries!$AF$75)</c:f>
              <c:numCache>
                <c:formatCode>0%</c:formatCode>
                <c:ptCount val="6"/>
                <c:pt idx="0">
                  <c:v>8.0808080808080815E-2</c:v>
                </c:pt>
                <c:pt idx="1">
                  <c:v>0.2832369942196532</c:v>
                </c:pt>
                <c:pt idx="2">
                  <c:v>0.36521739130434783</c:v>
                </c:pt>
                <c:pt idx="3">
                  <c:v>0.27639751552795033</c:v>
                </c:pt>
                <c:pt idx="4">
                  <c:v>0.32731958762886598</c:v>
                </c:pt>
                <c:pt idx="5">
                  <c:v>0.28563443264393518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7CF5-4A28-9125-3AAFF12FED35}"/>
            </c:ext>
          </c:extLst>
        </c:ser>
        <c:ser>
          <c:idx val="3"/>
          <c:order val="3"/>
          <c:tx>
            <c:strRef>
              <c:f>Summaries!$U$76</c:f>
              <c:strCache>
                <c:ptCount val="1"/>
                <c:pt idx="0">
                  <c:v>45-54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(Summaries!$V$76,Summaries!$X$76,Summaries!$Z$76,Summaries!$AB$76,Summaries!$AD$76,Summaries!$AF$76)</c:f>
              <c:numCache>
                <c:formatCode>0%</c:formatCode>
                <c:ptCount val="6"/>
                <c:pt idx="0">
                  <c:v>0.15151515151515152</c:v>
                </c:pt>
                <c:pt idx="1">
                  <c:v>0.31907514450867053</c:v>
                </c:pt>
                <c:pt idx="2">
                  <c:v>0.17391304347826086</c:v>
                </c:pt>
                <c:pt idx="3">
                  <c:v>0.25465838509316768</c:v>
                </c:pt>
                <c:pt idx="4">
                  <c:v>0.19072164948453607</c:v>
                </c:pt>
                <c:pt idx="5">
                  <c:v>0.26103968697596425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CF5-4A28-9125-3AAFF12FED35}"/>
            </c:ext>
          </c:extLst>
        </c:ser>
        <c:ser>
          <c:idx val="4"/>
          <c:order val="4"/>
          <c:tx>
            <c:strRef>
              <c:f>Summaries!$U$77</c:f>
              <c:strCache>
                <c:ptCount val="1"/>
                <c:pt idx="0">
                  <c:v>55-64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(Summaries!$V$77,Summaries!$X$77,Summaries!$Z$77,Summaries!$AB$77,Summaries!$AD$77,Summaries!$AF$77)</c:f>
              <c:numCache>
                <c:formatCode>0%</c:formatCode>
                <c:ptCount val="6"/>
                <c:pt idx="0">
                  <c:v>0.39393939393939392</c:v>
                </c:pt>
                <c:pt idx="1">
                  <c:v>0.19884393063583816</c:v>
                </c:pt>
                <c:pt idx="2">
                  <c:v>9.5652173913043481E-2</c:v>
                </c:pt>
                <c:pt idx="3">
                  <c:v>0.27639751552795033</c:v>
                </c:pt>
                <c:pt idx="4">
                  <c:v>0.18556701030927836</c:v>
                </c:pt>
                <c:pt idx="5">
                  <c:v>0.21408608160983789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7CF5-4A28-9125-3AAFF12FED35}"/>
            </c:ext>
          </c:extLst>
        </c:ser>
        <c:ser>
          <c:idx val="5"/>
          <c:order val="5"/>
          <c:tx>
            <c:strRef>
              <c:f>Summaries!$U$78</c:f>
              <c:strCache>
                <c:ptCount val="1"/>
                <c:pt idx="0">
                  <c:v>65+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(Summaries!$V$72,Summaries!$X$72,Summaries!$Z$72,Summaries!$AB$72,Summaries!$AD$72,Summaries!$AF$72)</c:f>
              <c:strCache>
                <c:ptCount val="6"/>
                <c:pt idx="0">
                  <c:v>Casual</c:v>
                </c:pt>
                <c:pt idx="1">
                  <c:v>Full Time Permanent</c:v>
                </c:pt>
                <c:pt idx="2">
                  <c:v>Full Time Fixed Term</c:v>
                </c:pt>
                <c:pt idx="3">
                  <c:v>Part Time Permanent</c:v>
                </c:pt>
                <c:pt idx="4">
                  <c:v>Part Time Fixed Term</c:v>
                </c:pt>
                <c:pt idx="5">
                  <c:v>All staff</c:v>
                </c:pt>
              </c:strCache>
              <c:extLst/>
            </c:strRef>
          </c:cat>
          <c:val>
            <c:numRef>
              <c:f>(Summaries!$V$78,Summaries!$X$78,Summaries!$Z$78,Summaries!$AB$78,Summaries!$AD$78,Summaries!$AF$78)</c:f>
              <c:numCache>
                <c:formatCode>0%</c:formatCode>
                <c:ptCount val="6"/>
                <c:pt idx="0">
                  <c:v>0.29292929292929293</c:v>
                </c:pt>
                <c:pt idx="1">
                  <c:v>1.6184971098265895E-2</c:v>
                </c:pt>
                <c:pt idx="2">
                  <c:v>0</c:v>
                </c:pt>
                <c:pt idx="3">
                  <c:v>7.4534161490683232E-2</c:v>
                </c:pt>
                <c:pt idx="4">
                  <c:v>9.2783505154639179E-2</c:v>
                </c:pt>
                <c:pt idx="5">
                  <c:v>5.7574063722750139E-2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7CF5-4A28-9125-3AAFF12FED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795702608"/>
        <c:axId val="795702968"/>
        <c:extLst>
          <c:ext xmlns:c15="http://schemas.microsoft.com/office/drawing/2012/chart" uri="{02D57815-91ED-43cb-92C2-25804820EDAC}">
            <c15:filteredBar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Summaries!$U$79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(Summaries!$V$72,Summaries!$X$72,Summaries!$Z$72,Summaries!$AB$72,Summaries!$AD$72,Summaries!$AF$72)</c15:sqref>
                        </c15:formulaRef>
                      </c:ext>
                    </c:extLst>
                    <c:strCache>
                      <c:ptCount val="6"/>
                      <c:pt idx="0">
                        <c:v>Casual</c:v>
                      </c:pt>
                      <c:pt idx="1">
                        <c:v>Full Time Permanent</c:v>
                      </c:pt>
                      <c:pt idx="2">
                        <c:v>Full Time Fixed Term</c:v>
                      </c:pt>
                      <c:pt idx="3">
                        <c:v>Part Time Permanent</c:v>
                      </c:pt>
                      <c:pt idx="4">
                        <c:v>Part Time Fixed Term</c:v>
                      </c:pt>
                      <c:pt idx="5">
                        <c:v>All staff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(Summaries!$V$79,Summaries!$X$79,Summaries!$Z$79,Summaries!$AB$79,Summaries!$AD$79,Summaries!$AF$79)</c15:sqref>
                        </c15:formulaRef>
                      </c:ext>
                    </c:extLst>
                    <c:numCache>
                      <c:formatCode>0%</c:formatCode>
                      <c:ptCount val="6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7CF5-4A28-9125-3AAFF12FED35}"/>
                  </c:ext>
                </c:extLst>
              </c15:ser>
            </c15:filteredBarSeries>
          </c:ext>
        </c:extLst>
      </c:barChart>
      <c:catAx>
        <c:axId val="795702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5702968"/>
        <c:crosses val="autoZero"/>
        <c:auto val="1"/>
        <c:lblAlgn val="ctr"/>
        <c:lblOffset val="100"/>
        <c:noMultiLvlLbl val="0"/>
      </c:catAx>
      <c:valAx>
        <c:axId val="79570296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570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Summaries!$V$85</c:f>
              <c:strCache>
                <c:ptCount val="1"/>
                <c:pt idx="0">
                  <c:v>&lt; 25</c:v>
                </c:pt>
              </c:strCache>
            </c:strRef>
          </c:tx>
          <c:spPr>
            <a:solidFill>
              <a:schemeClr val="accent3">
                <a:tint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Summaries!$V$86:$V$97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0.23529411764705882</c:v>
                </c:pt>
                <c:pt idx="3">
                  <c:v>4.6875E-2</c:v>
                </c:pt>
                <c:pt idx="4">
                  <c:v>1.4925373134328358E-2</c:v>
                </c:pt>
                <c:pt idx="5">
                  <c:v>1.6666666666666666E-2</c:v>
                </c:pt>
                <c:pt idx="6">
                  <c:v>7.1174377224199285E-3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1.3415315818893237E-2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68-4A3C-A96D-9F9F93E7EE91}"/>
            </c:ext>
          </c:extLst>
        </c:ser>
        <c:ser>
          <c:idx val="2"/>
          <c:order val="2"/>
          <c:tx>
            <c:strRef>
              <c:f>Summaries!$X$85</c:f>
              <c:strCache>
                <c:ptCount val="1"/>
                <c:pt idx="0">
                  <c:v>25-34</c:v>
                </c:pt>
              </c:strCache>
            </c:strRef>
          </c:tx>
          <c:spPr>
            <a:solidFill>
              <a:schemeClr val="accent3">
                <a:tint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Summaries!$X$86:$X$97</c:f>
              <c:numCache>
                <c:formatCode>0%</c:formatCode>
                <c:ptCount val="12"/>
                <c:pt idx="0">
                  <c:v>0</c:v>
                </c:pt>
                <c:pt idx="1">
                  <c:v>0.4</c:v>
                </c:pt>
                <c:pt idx="2">
                  <c:v>0.17647058823529413</c:v>
                </c:pt>
                <c:pt idx="3">
                  <c:v>0.3203125</c:v>
                </c:pt>
                <c:pt idx="4">
                  <c:v>0.2537313432835821</c:v>
                </c:pt>
                <c:pt idx="5">
                  <c:v>0.18</c:v>
                </c:pt>
                <c:pt idx="6">
                  <c:v>0.27402135231316727</c:v>
                </c:pt>
                <c:pt idx="7">
                  <c:v>7.1428571428571425E-2</c:v>
                </c:pt>
                <c:pt idx="8">
                  <c:v>1.8867924528301886E-2</c:v>
                </c:pt>
                <c:pt idx="9">
                  <c:v>0</c:v>
                </c:pt>
                <c:pt idx="10">
                  <c:v>0</c:v>
                </c:pt>
                <c:pt idx="11">
                  <c:v>0.16825041922861933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68-4A3C-A96D-9F9F93E7EE91}"/>
            </c:ext>
          </c:extLst>
        </c:ser>
        <c:ser>
          <c:idx val="4"/>
          <c:order val="4"/>
          <c:tx>
            <c:strRef>
              <c:f>Summaries!$Z$85</c:f>
              <c:strCache>
                <c:ptCount val="1"/>
                <c:pt idx="0">
                  <c:v>35-44</c:v>
                </c:pt>
              </c:strCache>
            </c:strRef>
          </c:tx>
          <c:spPr>
            <a:solidFill>
              <a:schemeClr val="accent3">
                <a:tint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Summaries!$Z$86:$Z$97</c:f>
              <c:numCache>
                <c:formatCode>0%</c:formatCode>
                <c:ptCount val="12"/>
                <c:pt idx="0">
                  <c:v>3.7735849056603772E-2</c:v>
                </c:pt>
                <c:pt idx="1">
                  <c:v>0.2</c:v>
                </c:pt>
                <c:pt idx="2">
                  <c:v>0.23529411764705882</c:v>
                </c:pt>
                <c:pt idx="3">
                  <c:v>0.2421875</c:v>
                </c:pt>
                <c:pt idx="4">
                  <c:v>0.32835820895522388</c:v>
                </c:pt>
                <c:pt idx="5">
                  <c:v>0.28499999999999998</c:v>
                </c:pt>
                <c:pt idx="6">
                  <c:v>0.35943060498220641</c:v>
                </c:pt>
                <c:pt idx="7">
                  <c:v>0.28163265306122448</c:v>
                </c:pt>
                <c:pt idx="8">
                  <c:v>0.24528301886792453</c:v>
                </c:pt>
                <c:pt idx="9">
                  <c:v>0.2857142857142857</c:v>
                </c:pt>
                <c:pt idx="10">
                  <c:v>0.14285714285714285</c:v>
                </c:pt>
                <c:pt idx="11">
                  <c:v>0.28563443264393518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68-4A3C-A96D-9F9F93E7EE91}"/>
            </c:ext>
          </c:extLst>
        </c:ser>
        <c:ser>
          <c:idx val="6"/>
          <c:order val="6"/>
          <c:tx>
            <c:strRef>
              <c:f>Summaries!$AB$85</c:f>
              <c:strCache>
                <c:ptCount val="1"/>
                <c:pt idx="0">
                  <c:v>45-54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Summaries!$AB$86:$AB$97</c:f>
              <c:numCache>
                <c:formatCode>0%</c:formatCode>
                <c:ptCount val="12"/>
                <c:pt idx="0">
                  <c:v>0.13207547169811321</c:v>
                </c:pt>
                <c:pt idx="1">
                  <c:v>0</c:v>
                </c:pt>
                <c:pt idx="2">
                  <c:v>0.11764705882352941</c:v>
                </c:pt>
                <c:pt idx="3">
                  <c:v>0.2578125</c:v>
                </c:pt>
                <c:pt idx="4">
                  <c:v>0.2537313432835821</c:v>
                </c:pt>
                <c:pt idx="5">
                  <c:v>0.22666666666666666</c:v>
                </c:pt>
                <c:pt idx="6">
                  <c:v>0.23131672597864769</c:v>
                </c:pt>
                <c:pt idx="7">
                  <c:v>0.32040816326530613</c:v>
                </c:pt>
                <c:pt idx="8">
                  <c:v>0.47169811320754718</c:v>
                </c:pt>
                <c:pt idx="9">
                  <c:v>0.35714285714285715</c:v>
                </c:pt>
                <c:pt idx="10">
                  <c:v>0.21428571428571427</c:v>
                </c:pt>
                <c:pt idx="11">
                  <c:v>0.26103968697596425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68-4A3C-A96D-9F9F93E7EE91}"/>
            </c:ext>
          </c:extLst>
        </c:ser>
        <c:ser>
          <c:idx val="8"/>
          <c:order val="8"/>
          <c:tx>
            <c:strRef>
              <c:f>Summaries!$AD$85</c:f>
              <c:strCache>
                <c:ptCount val="1"/>
                <c:pt idx="0">
                  <c:v>55-64</c:v>
                </c:pt>
              </c:strCache>
            </c:strRef>
          </c:tx>
          <c:spPr>
            <a:solidFill>
              <a:schemeClr val="accent3">
                <a:shade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Summaries!$AD$86:$AD$97</c:f>
              <c:numCache>
                <c:formatCode>0%</c:formatCode>
                <c:ptCount val="12"/>
                <c:pt idx="0">
                  <c:v>0.35849056603773582</c:v>
                </c:pt>
                <c:pt idx="1">
                  <c:v>0.4</c:v>
                </c:pt>
                <c:pt idx="2">
                  <c:v>0.11764705882352941</c:v>
                </c:pt>
                <c:pt idx="3">
                  <c:v>0.125</c:v>
                </c:pt>
                <c:pt idx="4">
                  <c:v>0.1417910447761194</c:v>
                </c:pt>
                <c:pt idx="5">
                  <c:v>0.22500000000000001</c:v>
                </c:pt>
                <c:pt idx="6">
                  <c:v>0.11387900355871886</c:v>
                </c:pt>
                <c:pt idx="7">
                  <c:v>0.27755102040816326</c:v>
                </c:pt>
                <c:pt idx="8">
                  <c:v>0.24528301886792453</c:v>
                </c:pt>
                <c:pt idx="9">
                  <c:v>7.1428571428571425E-2</c:v>
                </c:pt>
                <c:pt idx="10">
                  <c:v>0.5714285714285714</c:v>
                </c:pt>
                <c:pt idx="11">
                  <c:v>0.21408608160983789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68-4A3C-A96D-9F9F93E7EE91}"/>
            </c:ext>
          </c:extLst>
        </c:ser>
        <c:ser>
          <c:idx val="10"/>
          <c:order val="10"/>
          <c:tx>
            <c:strRef>
              <c:f>Summaries!$AF$85</c:f>
              <c:strCache>
                <c:ptCount val="1"/>
                <c:pt idx="0">
                  <c:v>65+</c:v>
                </c:pt>
              </c:strCache>
            </c:strRef>
          </c:tx>
          <c:spPr>
            <a:solidFill>
              <a:schemeClr val="accent3">
                <a:shade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Summaries!$U$86:$U$97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Summaries!$AF$86:$AF$97</c:f>
              <c:numCache>
                <c:formatCode>0%</c:formatCode>
                <c:ptCount val="12"/>
                <c:pt idx="0">
                  <c:v>0.47169811320754718</c:v>
                </c:pt>
                <c:pt idx="1">
                  <c:v>0</c:v>
                </c:pt>
                <c:pt idx="2">
                  <c:v>0.11764705882352941</c:v>
                </c:pt>
                <c:pt idx="3">
                  <c:v>7.8125E-3</c:v>
                </c:pt>
                <c:pt idx="4">
                  <c:v>7.462686567164179E-3</c:v>
                </c:pt>
                <c:pt idx="5">
                  <c:v>6.6666666666666666E-2</c:v>
                </c:pt>
                <c:pt idx="6">
                  <c:v>1.4234875444839857E-2</c:v>
                </c:pt>
                <c:pt idx="7">
                  <c:v>4.8979591836734691E-2</c:v>
                </c:pt>
                <c:pt idx="8">
                  <c:v>1.8867924528301886E-2</c:v>
                </c:pt>
                <c:pt idx="9">
                  <c:v>0.2857142857142857</c:v>
                </c:pt>
                <c:pt idx="10">
                  <c:v>7.1428571428571425E-2</c:v>
                </c:pt>
                <c:pt idx="11">
                  <c:v>5.7574063722750139E-2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68-4A3C-A96D-9F9F93E7E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1493664"/>
        <c:axId val="69149042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Summaries!$W$85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tint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Summaries!$W$86:$W$97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2">
                        <c:v>4</c:v>
                      </c:pt>
                      <c:pt idx="3">
                        <c:v>6</c:v>
                      </c:pt>
                      <c:pt idx="4">
                        <c:v>2</c:v>
                      </c:pt>
                      <c:pt idx="5">
                        <c:v>10</c:v>
                      </c:pt>
                      <c:pt idx="6">
                        <c:v>2</c:v>
                      </c:pt>
                      <c:pt idx="11">
                        <c:v>24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1E68-4A3C-A96D-9F9F93E7EE9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Summaries!$Y$85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tint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Summaries!$Y$86:$Y$97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1">
                        <c:v>2</c:v>
                      </c:pt>
                      <c:pt idx="2">
                        <c:v>3</c:v>
                      </c:pt>
                      <c:pt idx="3">
                        <c:v>41</c:v>
                      </c:pt>
                      <c:pt idx="4">
                        <c:v>34</c:v>
                      </c:pt>
                      <c:pt idx="5">
                        <c:v>108</c:v>
                      </c:pt>
                      <c:pt idx="6">
                        <c:v>77</c:v>
                      </c:pt>
                      <c:pt idx="7">
                        <c:v>35</c:v>
                      </c:pt>
                      <c:pt idx="8">
                        <c:v>1</c:v>
                      </c:pt>
                      <c:pt idx="11">
                        <c:v>301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1E68-4A3C-A96D-9F9F93E7EE91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Summaries!$AA$85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tint val="9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Summaries!$AA$86:$AA$97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</c:v>
                      </c:pt>
                      <c:pt idx="1">
                        <c:v>1</c:v>
                      </c:pt>
                      <c:pt idx="2">
                        <c:v>4</c:v>
                      </c:pt>
                      <c:pt idx="3">
                        <c:v>31</c:v>
                      </c:pt>
                      <c:pt idx="4">
                        <c:v>44</c:v>
                      </c:pt>
                      <c:pt idx="5">
                        <c:v>171</c:v>
                      </c:pt>
                      <c:pt idx="6">
                        <c:v>101</c:v>
                      </c:pt>
                      <c:pt idx="7">
                        <c:v>138</c:v>
                      </c:pt>
                      <c:pt idx="8">
                        <c:v>13</c:v>
                      </c:pt>
                      <c:pt idx="9">
                        <c:v>4</c:v>
                      </c:pt>
                      <c:pt idx="10">
                        <c:v>2</c:v>
                      </c:pt>
                      <c:pt idx="11">
                        <c:v>511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E68-4A3C-A96D-9F9F93E7EE91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shade val="9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Summaries!$AC$86:$AC$97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7</c:v>
                      </c:pt>
                      <c:pt idx="2">
                        <c:v>2</c:v>
                      </c:pt>
                      <c:pt idx="3">
                        <c:v>33</c:v>
                      </c:pt>
                      <c:pt idx="4">
                        <c:v>34</c:v>
                      </c:pt>
                      <c:pt idx="5">
                        <c:v>136</c:v>
                      </c:pt>
                      <c:pt idx="6">
                        <c:v>65</c:v>
                      </c:pt>
                      <c:pt idx="7">
                        <c:v>157</c:v>
                      </c:pt>
                      <c:pt idx="8">
                        <c:v>25</c:v>
                      </c:pt>
                      <c:pt idx="9">
                        <c:v>5</c:v>
                      </c:pt>
                      <c:pt idx="10">
                        <c:v>3</c:v>
                      </c:pt>
                      <c:pt idx="11">
                        <c:v>467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1E68-4A3C-A96D-9F9F93E7EE91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Summaries!$AE$85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shade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Summaries!$AE$86:$AE$97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19</c:v>
                      </c:pt>
                      <c:pt idx="1">
                        <c:v>2</c:v>
                      </c:pt>
                      <c:pt idx="2">
                        <c:v>2</c:v>
                      </c:pt>
                      <c:pt idx="3">
                        <c:v>16</c:v>
                      </c:pt>
                      <c:pt idx="4">
                        <c:v>19</c:v>
                      </c:pt>
                      <c:pt idx="5">
                        <c:v>135</c:v>
                      </c:pt>
                      <c:pt idx="6">
                        <c:v>32</c:v>
                      </c:pt>
                      <c:pt idx="7">
                        <c:v>136</c:v>
                      </c:pt>
                      <c:pt idx="8">
                        <c:v>13</c:v>
                      </c:pt>
                      <c:pt idx="9">
                        <c:v>1</c:v>
                      </c:pt>
                      <c:pt idx="10">
                        <c:v>8</c:v>
                      </c:pt>
                      <c:pt idx="11">
                        <c:v>383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1E68-4A3C-A96D-9F9F93E7EE91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Summaries!$AG$85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shade val="5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Summaries!$AG$86:$AG$97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25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40</c:v>
                      </c:pt>
                      <c:pt idx="6">
                        <c:v>4</c:v>
                      </c:pt>
                      <c:pt idx="7">
                        <c:v>24</c:v>
                      </c:pt>
                      <c:pt idx="8">
                        <c:v>1</c:v>
                      </c:pt>
                      <c:pt idx="9">
                        <c:v>4</c:v>
                      </c:pt>
                      <c:pt idx="10">
                        <c:v>1</c:v>
                      </c:pt>
                      <c:pt idx="11">
                        <c:v>103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1E68-4A3C-A96D-9F9F93E7EE91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Summaries!$AH$85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3">
                      <a:shade val="4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Summaries!$U$86:$U$97</c15:sqref>
                        </c15:formulaRef>
                      </c:ext>
                    </c:extLst>
                    <c:strCache>
                      <c:ptCount val="12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Senior</c:v>
                      </c:pt>
                      <c:pt idx="11">
                        <c:v>All staff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Summaries!$AH$86:$AH$97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53</c:v>
                      </c:pt>
                      <c:pt idx="1">
                        <c:v>5</c:v>
                      </c:pt>
                      <c:pt idx="2">
                        <c:v>17</c:v>
                      </c:pt>
                      <c:pt idx="3">
                        <c:v>128</c:v>
                      </c:pt>
                      <c:pt idx="4">
                        <c:v>134</c:v>
                      </c:pt>
                      <c:pt idx="5">
                        <c:v>600</c:v>
                      </c:pt>
                      <c:pt idx="6">
                        <c:v>281</c:v>
                      </c:pt>
                      <c:pt idx="7">
                        <c:v>490</c:v>
                      </c:pt>
                      <c:pt idx="8">
                        <c:v>53</c:v>
                      </c:pt>
                      <c:pt idx="9">
                        <c:v>14</c:v>
                      </c:pt>
                      <c:pt idx="10">
                        <c:v>14</c:v>
                      </c:pt>
                      <c:pt idx="11">
                        <c:v>1789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1E68-4A3C-A96D-9F9F93E7EE91}"/>
                  </c:ext>
                </c:extLst>
              </c15:ser>
            </c15:filteredBarSeries>
          </c:ext>
        </c:extLst>
      </c:barChart>
      <c:catAx>
        <c:axId val="69149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490424"/>
        <c:crosses val="autoZero"/>
        <c:auto val="1"/>
        <c:lblAlgn val="ctr"/>
        <c:lblOffset val="100"/>
        <c:noMultiLvlLbl val="0"/>
      </c:catAx>
      <c:valAx>
        <c:axId val="691490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49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Summaries!$AB$103</c:f>
              <c:strCache>
                <c:ptCount val="1"/>
                <c:pt idx="0">
                  <c:v>All staff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9D-4FF1-8F27-CC2A87861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9D-4FF1-8F27-CC2A87861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9D-4FF1-8F27-CC2A87861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9D-4FF1-8F27-CC2A87861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9D-4FF1-8F27-CC2A878611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9D-4FF1-8F27-CC2A8786115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Summaries!$U$104:$U$109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Summaries!$AB$104:$AB$109</c:f>
              <c:numCache>
                <c:formatCode>General</c:formatCode>
                <c:ptCount val="6"/>
                <c:pt idx="0">
                  <c:v>162</c:v>
                </c:pt>
                <c:pt idx="1">
                  <c:v>125</c:v>
                </c:pt>
                <c:pt idx="2">
                  <c:v>56</c:v>
                </c:pt>
                <c:pt idx="3">
                  <c:v>34</c:v>
                </c:pt>
                <c:pt idx="4">
                  <c:v>36</c:v>
                </c:pt>
                <c:pt idx="5">
                  <c:v>1376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19D-4FF1-8F27-CC2A87861150}"/>
            </c:ext>
          </c:extLst>
        </c:ser>
        <c:ser>
          <c:idx val="1"/>
          <c:order val="1"/>
          <c:tx>
            <c:strRef>
              <c:f>Summaries!$W$103</c:f>
              <c:strCache>
                <c:ptCount val="1"/>
                <c:pt idx="0">
                  <c:v>Academic2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219D-4FF1-8F27-CC2A87861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219D-4FF1-8F27-CC2A87861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219D-4FF1-8F27-CC2A87861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219D-4FF1-8F27-CC2A87861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219D-4FF1-8F27-CC2A878611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219D-4FF1-8F27-CC2A8786115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Summaries!$U$104:$U$109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Summaries!$W$104:$W$109</c:f>
              <c:numCache>
                <c:formatCode>0%</c:formatCode>
                <c:ptCount val="6"/>
                <c:pt idx="0">
                  <c:v>0.11019283746556474</c:v>
                </c:pt>
                <c:pt idx="1">
                  <c:v>9.9173553719008267E-2</c:v>
                </c:pt>
                <c:pt idx="2">
                  <c:v>3.0303030303030304E-2</c:v>
                </c:pt>
                <c:pt idx="3">
                  <c:v>2.2038567493112948E-2</c:v>
                </c:pt>
                <c:pt idx="4">
                  <c:v>3.1221303948576674E-2</c:v>
                </c:pt>
                <c:pt idx="5">
                  <c:v>0.70707070707070707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219D-4FF1-8F27-CC2A87861150}"/>
            </c:ext>
          </c:extLst>
        </c:ser>
        <c:ser>
          <c:idx val="2"/>
          <c:order val="2"/>
          <c:tx>
            <c:strRef>
              <c:f>Summaries!$X$103</c:f>
              <c:strCache>
                <c:ptCount val="1"/>
                <c:pt idx="0">
                  <c:v>Support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219D-4FF1-8F27-CC2A87861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219D-4FF1-8F27-CC2A87861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219D-4FF1-8F27-CC2A87861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219D-4FF1-8F27-CC2A87861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219D-4FF1-8F27-CC2A878611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219D-4FF1-8F27-CC2A8786115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Summaries!$U$104:$U$109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Summaries!$X$104:$X$109</c:f>
              <c:numCache>
                <c:formatCode>General</c:formatCode>
                <c:ptCount val="6"/>
                <c:pt idx="1">
                  <c:v>1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6-219D-4FF1-8F27-CC2A87861150}"/>
            </c:ext>
          </c:extLst>
        </c:ser>
        <c:ser>
          <c:idx val="3"/>
          <c:order val="3"/>
          <c:tx>
            <c:strRef>
              <c:f>Summaries!$Y$103</c:f>
              <c:strCache>
                <c:ptCount val="1"/>
                <c:pt idx="0">
                  <c:v>Support3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219D-4FF1-8F27-CC2A87861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219D-4FF1-8F27-CC2A87861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219D-4FF1-8F27-CC2A87861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219D-4FF1-8F27-CC2A87861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219D-4FF1-8F27-CC2A878611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219D-4FF1-8F27-CC2A8786115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Summaries!$U$104:$U$109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Summaries!$Y$104:$Y$109</c:f>
              <c:numCache>
                <c:formatCode>0%</c:formatCode>
                <c:ptCount val="6"/>
                <c:pt idx="0">
                  <c:v>0</c:v>
                </c:pt>
                <c:pt idx="1">
                  <c:v>7.1428571428571425E-2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3-219D-4FF1-8F27-CC2A87861150}"/>
            </c:ext>
          </c:extLst>
        </c:ser>
        <c:ser>
          <c:idx val="4"/>
          <c:order val="4"/>
          <c:tx>
            <c:strRef>
              <c:f>Summaries!$Z$103</c:f>
              <c:strCache>
                <c:ptCount val="1"/>
                <c:pt idx="0">
                  <c:v>Senior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219D-4FF1-8F27-CC2A87861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219D-4FF1-8F27-CC2A87861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219D-4FF1-8F27-CC2A87861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219D-4FF1-8F27-CC2A87861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219D-4FF1-8F27-CC2A878611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219D-4FF1-8F27-CC2A8786115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Summaries!$U$104:$U$109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Summaries!$Z$104:$Z$109</c:f>
              <c:numCache>
                <c:formatCode>General</c:formatCode>
                <c:ptCount val="6"/>
                <c:pt idx="0">
                  <c:v>42</c:v>
                </c:pt>
                <c:pt idx="1">
                  <c:v>16</c:v>
                </c:pt>
                <c:pt idx="2">
                  <c:v>23</c:v>
                </c:pt>
                <c:pt idx="3">
                  <c:v>10</c:v>
                </c:pt>
                <c:pt idx="4">
                  <c:v>2</c:v>
                </c:pt>
                <c:pt idx="5">
                  <c:v>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0-219D-4FF1-8F27-CC2A87861150}"/>
            </c:ext>
          </c:extLst>
        </c:ser>
        <c:ser>
          <c:idx val="5"/>
          <c:order val="5"/>
          <c:tx>
            <c:strRef>
              <c:f>Summaries!$AA$103</c:f>
              <c:strCache>
                <c:ptCount val="1"/>
                <c:pt idx="0">
                  <c:v>Senior4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219D-4FF1-8F27-CC2A87861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219D-4FF1-8F27-CC2A87861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219D-4FF1-8F27-CC2A87861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219D-4FF1-8F27-CC2A87861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219D-4FF1-8F27-CC2A878611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219D-4FF1-8F27-CC2A8786115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Summaries!$U$104:$U$109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Summaries!$AA$104:$AA$109</c:f>
              <c:numCache>
                <c:formatCode>0%</c:formatCode>
                <c:ptCount val="6"/>
                <c:pt idx="0">
                  <c:v>6.1224489795918366E-2</c:v>
                </c:pt>
                <c:pt idx="1">
                  <c:v>2.3323615160349854E-2</c:v>
                </c:pt>
                <c:pt idx="2">
                  <c:v>3.3527696793002916E-2</c:v>
                </c:pt>
                <c:pt idx="3">
                  <c:v>1.4577259475218658E-2</c:v>
                </c:pt>
                <c:pt idx="4">
                  <c:v>2.9154518950437317E-3</c:v>
                </c:pt>
                <c:pt idx="5">
                  <c:v>0.86443148688046645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D-219D-4FF1-8F27-CC2A87861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Summaries!$U$166</c:f>
              <c:strCache>
                <c:ptCount val="1"/>
                <c:pt idx="0">
                  <c:v>Declared disability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(Summaries!$V$165,Summaries!$X$165,Summaries!$Z$165,Summaries!$AB$165)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(Summaries!$V$166,Summaries!$X$166,Summaries!$Z$166,Summaries!$AB$166)</c:f>
              <c:numCache>
                <c:formatCode>General</c:formatCode>
                <c:ptCount val="4"/>
                <c:pt idx="0">
                  <c:v>97</c:v>
                </c:pt>
                <c:pt idx="1">
                  <c:v>87</c:v>
                </c:pt>
                <c:pt idx="2">
                  <c:v>1</c:v>
                </c:pt>
                <c:pt idx="3">
                  <c:v>185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B41-41B0-BB45-A4D644ECBE4D}"/>
            </c:ext>
          </c:extLst>
        </c:ser>
        <c:ser>
          <c:idx val="1"/>
          <c:order val="1"/>
          <c:tx>
            <c:strRef>
              <c:f>Summaries!$U$167</c:f>
              <c:strCache>
                <c:ptCount val="1"/>
                <c:pt idx="0">
                  <c:v>No known disability</c:v>
                </c:pt>
              </c:strCache>
            </c:strRef>
          </c:tx>
          <c:spPr>
            <a:solidFill>
              <a:schemeClr val="accent3"/>
            </a:solidFill>
            <a:ln w="15875"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(Summaries!$V$165,Summaries!$X$165,Summaries!$Z$165,Summaries!$AB$165)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(Summaries!$V$167,Summaries!$X$167,Summaries!$Z$167,Summaries!$AB$167)</c:f>
              <c:numCache>
                <c:formatCode>General</c:formatCode>
                <c:ptCount val="4"/>
                <c:pt idx="0">
                  <c:v>981</c:v>
                </c:pt>
                <c:pt idx="1">
                  <c:v>586</c:v>
                </c:pt>
                <c:pt idx="2">
                  <c:v>13</c:v>
                </c:pt>
                <c:pt idx="3">
                  <c:v>1580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EB41-41B0-BB45-A4D644ECBE4D}"/>
            </c:ext>
          </c:extLst>
        </c:ser>
        <c:ser>
          <c:idx val="2"/>
          <c:order val="2"/>
          <c:tx>
            <c:strRef>
              <c:f>Summaries!$U$168</c:f>
              <c:strCache>
                <c:ptCount val="1"/>
                <c:pt idx="0">
                  <c:v>Not known / prefer not to say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(Summaries!$V$165,Summaries!$X$165,Summaries!$Z$165,Summaries!$AB$165)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(Summaries!$V$168,Summaries!$X$168,Summaries!$Z$168,Summaries!$AB$168)</c:f>
              <c:numCache>
                <c:formatCode>General</c:formatCode>
                <c:ptCount val="4"/>
                <c:pt idx="0">
                  <c:v>11</c:v>
                </c:pt>
                <c:pt idx="1">
                  <c:v>13</c:v>
                </c:pt>
                <c:pt idx="3">
                  <c:v>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EB41-41B0-BB45-A4D644ECBE4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913087151"/>
        <c:axId val="384571023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Summaries!$U$169</c15:sqref>
                        </c15:formulaRef>
                      </c:ext>
                    </c:extLst>
                    <c:strCache>
                      <c:ptCount val="1"/>
                      <c:pt idx="0">
                        <c:v>All staff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(Summaries!$V$165,Summaries!$X$165,Summaries!$Z$165,Summaries!$AB$165)</c15:sqref>
                        </c15:formulaRef>
                      </c:ext>
                    </c:extLst>
                    <c:strCache>
                      <c:ptCount val="4"/>
                      <c:pt idx="0">
                        <c:v>Academic</c:v>
                      </c:pt>
                      <c:pt idx="1">
                        <c:v>Support</c:v>
                      </c:pt>
                      <c:pt idx="2">
                        <c:v>Senior</c:v>
                      </c:pt>
                      <c:pt idx="3">
                        <c:v>All staff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(Summaries!$V$169,Summaries!$X$169,Summaries!$Z$169,Summaries!$AB$169)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1089</c:v>
                      </c:pt>
                      <c:pt idx="1">
                        <c:v>686</c:v>
                      </c:pt>
                      <c:pt idx="2">
                        <c:v>14</c:v>
                      </c:pt>
                      <c:pt idx="3">
                        <c:v>1789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EB41-41B0-BB45-A4D644ECBE4D}"/>
                  </c:ext>
                </c:extLst>
              </c15:ser>
            </c15:filteredBarSeries>
          </c:ext>
        </c:extLst>
      </c:barChart>
      <c:catAx>
        <c:axId val="1913087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4571023"/>
        <c:crosses val="autoZero"/>
        <c:auto val="1"/>
        <c:lblAlgn val="ctr"/>
        <c:lblOffset val="100"/>
        <c:noMultiLvlLbl val="0"/>
      </c:catAx>
      <c:valAx>
        <c:axId val="38457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1308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ba94a-ec54-4147-852b-520deb5d3538">
      <Terms xmlns="http://schemas.microsoft.com/office/infopath/2007/PartnerControls"/>
    </lcf76f155ced4ddcb4097134ff3c332f>
    <TaxCatchAll xmlns="53d32d9e-c095-442e-adc4-e6c79097d3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542AE-0D3D-4610-B2BE-7A451BFCB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039AE-3E1D-40E7-AFEC-9FB62B74E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00E02-FC66-45E0-9601-A1ADC1922BE2}">
  <ds:schemaRefs>
    <ds:schemaRef ds:uri="http://www.w3.org/XML/1998/namespace"/>
    <ds:schemaRef ds:uri="b85ab1a5-0bee-4a61-9cb3-e7621fc4d8e0"/>
    <ds:schemaRef ds:uri="http://purl.org/dc/terms/"/>
    <ds:schemaRef ds:uri="c3bb960a-fcd5-487f-886a-a4402267b76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B45270-BC34-4D53-8A33-C4ED350CC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Neha Kapur</cp:lastModifiedBy>
  <cp:revision>268</cp:revision>
  <cp:lastPrinted>2019-12-18T13:31:00Z</cp:lastPrinted>
  <dcterms:created xsi:type="dcterms:W3CDTF">2021-09-09T15:04:00Z</dcterms:created>
  <dcterms:modified xsi:type="dcterms:W3CDTF">2024-05-01T07:57:00Z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0x010100798F3FC0F252DF48919D5410A42BBFE3</vt:lpwstr>
  </property>
  <property fmtid="{D5CDD505-2E9C-101B-9397-08002B2CF9AE}" pid="3" name="Order">
    <vt:r8>32576200</vt:r8>
  </property>
  <property fmtid="{D5CDD505-2E9C-101B-9397-08002B2CF9AE}" pid="4" name="MediaServiceImageTags">
    <vt:lpwstr/>
  </property>
</Properties>
</file>