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AE67" w14:textId="756159CB" w:rsidR="006F3333" w:rsidRDefault="00C76144">
      <w:r w:rsidRPr="008D1661">
        <w:rPr>
          <w:noProof/>
          <w:sz w:val="24"/>
          <w:szCs w:val="24"/>
        </w:rPr>
        <w:drawing>
          <wp:inline distT="0" distB="0" distL="0" distR="0" wp14:anchorId="2CB4F6C3" wp14:editId="356B6DD5">
            <wp:extent cx="1183768" cy="619125"/>
            <wp:effectExtent l="0" t="0" r="0" b="0"/>
            <wp:docPr id="1" name="Picture 1" descr="U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ON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85" cy="62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EC3A6" w14:textId="77777777" w:rsidR="00C76144" w:rsidRDefault="00C76144"/>
    <w:p w14:paraId="4FEB136C" w14:textId="46464799" w:rsidR="00C74C18" w:rsidRPr="00C74C18" w:rsidRDefault="00C74C18">
      <w:pPr>
        <w:rPr>
          <w:b/>
          <w:bCs/>
        </w:rPr>
      </w:pPr>
      <w:r w:rsidRPr="00C74C18">
        <w:rPr>
          <w:b/>
          <w:bCs/>
        </w:rPr>
        <w:t>Professor Nick Petford – Vice Chancellor</w:t>
      </w:r>
    </w:p>
    <w:p w14:paraId="113591AD" w14:textId="12F6C489" w:rsidR="00C74C18" w:rsidRPr="00C74C18" w:rsidRDefault="00C74C18">
      <w:pPr>
        <w:rPr>
          <w:b/>
          <w:bCs/>
        </w:rPr>
      </w:pPr>
      <w:r w:rsidRPr="00C74C18">
        <w:rPr>
          <w:b/>
          <w:bCs/>
        </w:rPr>
        <w:t>Expense Claims – Academic Year 2020 / 21</w:t>
      </w:r>
    </w:p>
    <w:p w14:paraId="373B6912" w14:textId="77777777" w:rsidR="00C74C18" w:rsidRDefault="00C74C18" w:rsidP="00C74C18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FF56F0B" w14:textId="2F19DBDD" w:rsidR="00C74C18" w:rsidRPr="00C74C18" w:rsidRDefault="00C74C18" w:rsidP="00C74C18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Expenses and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osts (</w:t>
      </w:r>
      <w:r w:rsidRPr="00C74C18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I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ncluding items paid with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P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rocurement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ard)</w:t>
      </w:r>
    </w:p>
    <w:tbl>
      <w:tblPr>
        <w:tblStyle w:val="GridTable1Light-Accent1"/>
        <w:tblW w:w="8811" w:type="dxa"/>
        <w:tblLook w:val="04A0" w:firstRow="1" w:lastRow="0" w:firstColumn="1" w:lastColumn="0" w:noHBand="0" w:noVBand="1"/>
      </w:tblPr>
      <w:tblGrid>
        <w:gridCol w:w="2427"/>
        <w:gridCol w:w="4179"/>
        <w:gridCol w:w="1139"/>
        <w:gridCol w:w="1066"/>
      </w:tblGrid>
      <w:tr w:rsidR="00A256F0" w:rsidRPr="00A256F0" w14:paraId="68905680" w14:textId="77777777" w:rsidTr="00614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7243E9EF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2020-2021</w:t>
            </w:r>
          </w:p>
        </w:tc>
        <w:tc>
          <w:tcPr>
            <w:tcW w:w="4179" w:type="dxa"/>
            <w:noWrap/>
            <w:hideMark/>
          </w:tcPr>
          <w:p w14:paraId="32726265" w14:textId="77777777" w:rsidR="00A256F0" w:rsidRPr="00A256F0" w:rsidRDefault="00A256F0" w:rsidP="00A256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9359E2C" w14:textId="77777777" w:rsidR="00A256F0" w:rsidRPr="00A256F0" w:rsidRDefault="00A256F0" w:rsidP="00A256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4901E3E3" w14:textId="77777777" w:rsidR="00A256F0" w:rsidRPr="00A256F0" w:rsidRDefault="00A256F0" w:rsidP="00A256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A256F0" w:rsidRPr="00A256F0" w14:paraId="790864B7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045360F1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Travel</w:t>
            </w:r>
          </w:p>
        </w:tc>
        <w:tc>
          <w:tcPr>
            <w:tcW w:w="4179" w:type="dxa"/>
            <w:noWrap/>
            <w:hideMark/>
          </w:tcPr>
          <w:p w14:paraId="0DBABB5F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UK Parking</w:t>
            </w:r>
          </w:p>
        </w:tc>
        <w:tc>
          <w:tcPr>
            <w:tcW w:w="1139" w:type="dxa"/>
            <w:noWrap/>
            <w:hideMark/>
          </w:tcPr>
          <w:p w14:paraId="4FB2D95E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97.73 </w:t>
            </w:r>
          </w:p>
        </w:tc>
        <w:tc>
          <w:tcPr>
            <w:tcW w:w="1066" w:type="dxa"/>
            <w:noWrap/>
            <w:hideMark/>
          </w:tcPr>
          <w:p w14:paraId="1B49CB49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56F0" w:rsidRPr="00A256F0" w14:paraId="1FA13222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520CBF55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4E150DA6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UK Rail</w:t>
            </w:r>
          </w:p>
        </w:tc>
        <w:tc>
          <w:tcPr>
            <w:tcW w:w="1139" w:type="dxa"/>
            <w:noWrap/>
            <w:hideMark/>
          </w:tcPr>
          <w:p w14:paraId="18B9771E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238.20 </w:t>
            </w:r>
          </w:p>
        </w:tc>
        <w:tc>
          <w:tcPr>
            <w:tcW w:w="1066" w:type="dxa"/>
            <w:noWrap/>
            <w:hideMark/>
          </w:tcPr>
          <w:p w14:paraId="1E1B7D43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56F0" w:rsidRPr="00A256F0" w14:paraId="256DD75E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060CFE13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3B7BC976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UK Taxis</w:t>
            </w:r>
          </w:p>
        </w:tc>
        <w:tc>
          <w:tcPr>
            <w:tcW w:w="1139" w:type="dxa"/>
            <w:noWrap/>
            <w:hideMark/>
          </w:tcPr>
          <w:p w14:paraId="16EC944D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40.84 </w:t>
            </w:r>
          </w:p>
        </w:tc>
        <w:tc>
          <w:tcPr>
            <w:tcW w:w="1066" w:type="dxa"/>
            <w:noWrap/>
            <w:hideMark/>
          </w:tcPr>
          <w:p w14:paraId="0D021F0C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56F0" w:rsidRPr="00A256F0" w14:paraId="636891C8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01EBF9FC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54E1DAF0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Overseas Flights</w:t>
            </w:r>
          </w:p>
        </w:tc>
        <w:tc>
          <w:tcPr>
            <w:tcW w:w="1139" w:type="dxa"/>
            <w:noWrap/>
            <w:hideMark/>
          </w:tcPr>
          <w:p w14:paraId="77991156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126.00 </w:t>
            </w:r>
          </w:p>
        </w:tc>
        <w:tc>
          <w:tcPr>
            <w:tcW w:w="1066" w:type="dxa"/>
            <w:noWrap/>
            <w:hideMark/>
          </w:tcPr>
          <w:p w14:paraId="463B1384" w14:textId="77777777" w:rsidR="00A256F0" w:rsidRPr="00A256F0" w:rsidRDefault="00A256F0" w:rsidP="00A25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A256F0" w:rsidRPr="00A256F0" w14:paraId="1E8109B7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3DAD95E6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475C7624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Overseas Taxis</w:t>
            </w:r>
          </w:p>
        </w:tc>
        <w:tc>
          <w:tcPr>
            <w:tcW w:w="1139" w:type="dxa"/>
            <w:noWrap/>
            <w:hideMark/>
          </w:tcPr>
          <w:p w14:paraId="412D17E6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49.72 </w:t>
            </w:r>
          </w:p>
        </w:tc>
        <w:tc>
          <w:tcPr>
            <w:tcW w:w="1066" w:type="dxa"/>
            <w:noWrap/>
            <w:hideMark/>
          </w:tcPr>
          <w:p w14:paraId="79FA9DB4" w14:textId="77777777" w:rsidR="00A256F0" w:rsidRPr="00A256F0" w:rsidRDefault="00A256F0" w:rsidP="00A25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A256F0" w:rsidRPr="00A256F0" w14:paraId="1F377E93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575E66C1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5B98D992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Other Travel Expenses</w:t>
            </w:r>
          </w:p>
        </w:tc>
        <w:tc>
          <w:tcPr>
            <w:tcW w:w="1139" w:type="dxa"/>
            <w:noWrap/>
            <w:hideMark/>
          </w:tcPr>
          <w:p w14:paraId="11DF9F9E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45.00 </w:t>
            </w:r>
          </w:p>
        </w:tc>
        <w:tc>
          <w:tcPr>
            <w:tcW w:w="1066" w:type="dxa"/>
            <w:noWrap/>
            <w:hideMark/>
          </w:tcPr>
          <w:p w14:paraId="4AFB2140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56F0" w:rsidRPr="00A256F0" w14:paraId="5B0943B7" w14:textId="77777777" w:rsidTr="006149C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2EFF9D94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1F4CF7E1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Fuel</w:t>
            </w:r>
          </w:p>
        </w:tc>
        <w:tc>
          <w:tcPr>
            <w:tcW w:w="1139" w:type="dxa"/>
            <w:noWrap/>
            <w:hideMark/>
          </w:tcPr>
          <w:p w14:paraId="66CE46A8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42.88 </w:t>
            </w:r>
          </w:p>
        </w:tc>
        <w:tc>
          <w:tcPr>
            <w:tcW w:w="1066" w:type="dxa"/>
            <w:noWrap/>
            <w:hideMark/>
          </w:tcPr>
          <w:p w14:paraId="127985A8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56F0" w:rsidRPr="00A256F0" w14:paraId="46A7C49F" w14:textId="77777777" w:rsidTr="006149C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0D779A7A" w14:textId="17BDD494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Accommodation</w:t>
            </w:r>
          </w:p>
        </w:tc>
        <w:tc>
          <w:tcPr>
            <w:tcW w:w="4179" w:type="dxa"/>
            <w:noWrap/>
            <w:hideMark/>
          </w:tcPr>
          <w:p w14:paraId="406DE960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UK Hotels</w:t>
            </w:r>
          </w:p>
        </w:tc>
        <w:tc>
          <w:tcPr>
            <w:tcW w:w="1139" w:type="dxa"/>
            <w:noWrap/>
            <w:hideMark/>
          </w:tcPr>
          <w:p w14:paraId="539EE469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441.00 </w:t>
            </w:r>
          </w:p>
        </w:tc>
        <w:tc>
          <w:tcPr>
            <w:tcW w:w="1066" w:type="dxa"/>
            <w:noWrap/>
            <w:hideMark/>
          </w:tcPr>
          <w:p w14:paraId="11AD7680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56F0" w:rsidRPr="00A256F0" w14:paraId="765A3B63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2D2EE37A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Subsistence</w:t>
            </w:r>
          </w:p>
        </w:tc>
        <w:tc>
          <w:tcPr>
            <w:tcW w:w="4179" w:type="dxa"/>
            <w:noWrap/>
            <w:hideMark/>
          </w:tcPr>
          <w:p w14:paraId="7AD97F61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UK Subsistence</w:t>
            </w:r>
          </w:p>
        </w:tc>
        <w:tc>
          <w:tcPr>
            <w:tcW w:w="1139" w:type="dxa"/>
            <w:noWrap/>
            <w:hideMark/>
          </w:tcPr>
          <w:p w14:paraId="04F8B80F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33.20 </w:t>
            </w:r>
          </w:p>
        </w:tc>
        <w:tc>
          <w:tcPr>
            <w:tcW w:w="1066" w:type="dxa"/>
            <w:noWrap/>
            <w:hideMark/>
          </w:tcPr>
          <w:p w14:paraId="54B9C8D3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56F0" w:rsidRPr="00A256F0" w14:paraId="2B471F29" w14:textId="77777777" w:rsidTr="006149C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7EA54504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255594A1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Overseas Subsistence</w:t>
            </w:r>
          </w:p>
        </w:tc>
        <w:tc>
          <w:tcPr>
            <w:tcW w:w="1139" w:type="dxa"/>
            <w:noWrap/>
            <w:hideMark/>
          </w:tcPr>
          <w:p w14:paraId="5F33A6CC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16.70 </w:t>
            </w:r>
          </w:p>
        </w:tc>
        <w:tc>
          <w:tcPr>
            <w:tcW w:w="1066" w:type="dxa"/>
            <w:noWrap/>
            <w:hideMark/>
          </w:tcPr>
          <w:p w14:paraId="5B92D6CB" w14:textId="77777777" w:rsidR="00A256F0" w:rsidRPr="00A256F0" w:rsidRDefault="00A256F0" w:rsidP="00A25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A256F0" w:rsidRPr="00A256F0" w14:paraId="2DB09C72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62833392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Hospitality</w:t>
            </w:r>
          </w:p>
        </w:tc>
        <w:tc>
          <w:tcPr>
            <w:tcW w:w="4179" w:type="dxa"/>
            <w:noWrap/>
            <w:hideMark/>
          </w:tcPr>
          <w:p w14:paraId="5E5E5369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External Meetings</w:t>
            </w:r>
          </w:p>
        </w:tc>
        <w:tc>
          <w:tcPr>
            <w:tcW w:w="1139" w:type="dxa"/>
            <w:noWrap/>
            <w:hideMark/>
          </w:tcPr>
          <w:p w14:paraId="63B2C825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1,022.33 </w:t>
            </w:r>
          </w:p>
        </w:tc>
        <w:tc>
          <w:tcPr>
            <w:tcW w:w="1066" w:type="dxa"/>
            <w:noWrap/>
            <w:hideMark/>
          </w:tcPr>
          <w:p w14:paraId="5CB52DF3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56F0" w:rsidRPr="00A256F0" w14:paraId="3A0B17C5" w14:textId="77777777" w:rsidTr="006149C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6B6E7ABB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0867566B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Internal Meetings</w:t>
            </w:r>
          </w:p>
        </w:tc>
        <w:tc>
          <w:tcPr>
            <w:tcW w:w="1139" w:type="dxa"/>
            <w:noWrap/>
            <w:hideMark/>
          </w:tcPr>
          <w:p w14:paraId="7F6AEB5C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52.05 </w:t>
            </w:r>
          </w:p>
        </w:tc>
        <w:tc>
          <w:tcPr>
            <w:tcW w:w="1066" w:type="dxa"/>
            <w:noWrap/>
            <w:hideMark/>
          </w:tcPr>
          <w:p w14:paraId="43D413DF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56F0" w:rsidRPr="00A256F0" w14:paraId="2B059AE7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569BBE87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Miscellaneous</w:t>
            </w:r>
          </w:p>
        </w:tc>
        <w:tc>
          <w:tcPr>
            <w:tcW w:w="4179" w:type="dxa"/>
            <w:noWrap/>
            <w:hideMark/>
          </w:tcPr>
          <w:p w14:paraId="2FE91257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Individual Subscription/Membership</w:t>
            </w:r>
          </w:p>
        </w:tc>
        <w:tc>
          <w:tcPr>
            <w:tcW w:w="1139" w:type="dxa"/>
            <w:noWrap/>
            <w:hideMark/>
          </w:tcPr>
          <w:p w14:paraId="1B717085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2,133.83 </w:t>
            </w:r>
          </w:p>
        </w:tc>
        <w:tc>
          <w:tcPr>
            <w:tcW w:w="1066" w:type="dxa"/>
            <w:noWrap/>
            <w:hideMark/>
          </w:tcPr>
          <w:p w14:paraId="69F65AC8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56F0" w:rsidRPr="00A256F0" w14:paraId="1B8707C2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11144725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51FA04E5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Other Expenses</w:t>
            </w:r>
          </w:p>
        </w:tc>
        <w:tc>
          <w:tcPr>
            <w:tcW w:w="1139" w:type="dxa"/>
            <w:noWrap/>
            <w:hideMark/>
          </w:tcPr>
          <w:p w14:paraId="7F9AB6B4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1,685.57 </w:t>
            </w:r>
          </w:p>
        </w:tc>
        <w:tc>
          <w:tcPr>
            <w:tcW w:w="1066" w:type="dxa"/>
            <w:noWrap/>
            <w:hideMark/>
          </w:tcPr>
          <w:p w14:paraId="6D601EB5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49C5" w:rsidRPr="00A256F0" w14:paraId="137981F3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264156A6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33A5E87C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Conference/Event Attendance</w:t>
            </w:r>
          </w:p>
        </w:tc>
        <w:tc>
          <w:tcPr>
            <w:tcW w:w="1139" w:type="dxa"/>
            <w:tcBorders>
              <w:bottom w:val="single" w:sz="4" w:space="0" w:color="B4C6E7" w:themeColor="accent1" w:themeTint="66"/>
            </w:tcBorders>
            <w:noWrap/>
            <w:hideMark/>
          </w:tcPr>
          <w:p w14:paraId="7ED4B024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2,418.59 </w:t>
            </w:r>
          </w:p>
        </w:tc>
        <w:tc>
          <w:tcPr>
            <w:tcW w:w="1066" w:type="dxa"/>
            <w:noWrap/>
            <w:hideMark/>
          </w:tcPr>
          <w:p w14:paraId="40763FC7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49C5" w:rsidRPr="00A256F0" w14:paraId="4ED086F3" w14:textId="77777777" w:rsidTr="006149C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377AF3C9" w14:textId="77777777" w:rsidR="00A256F0" w:rsidRPr="00A256F0" w:rsidRDefault="00A256F0" w:rsidP="00A2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79" w:type="dxa"/>
            <w:noWrap/>
            <w:hideMark/>
          </w:tcPr>
          <w:p w14:paraId="02E73BD1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>Reimbursements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noWrap/>
            <w:hideMark/>
          </w:tcPr>
          <w:p w14:paraId="7BEE7393" w14:textId="77777777" w:rsidR="00A256F0" w:rsidRPr="00A256F0" w:rsidRDefault="00A256F0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6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161.04 </w:t>
            </w:r>
          </w:p>
        </w:tc>
        <w:tc>
          <w:tcPr>
            <w:tcW w:w="1066" w:type="dxa"/>
            <w:noWrap/>
            <w:hideMark/>
          </w:tcPr>
          <w:p w14:paraId="05D4C685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49C5" w:rsidRPr="00A256F0" w14:paraId="65E150FA" w14:textId="77777777" w:rsidTr="006149C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noWrap/>
            <w:hideMark/>
          </w:tcPr>
          <w:p w14:paraId="30D5FFAE" w14:textId="77777777" w:rsidR="00A256F0" w:rsidRPr="00A256F0" w:rsidRDefault="00A256F0" w:rsidP="00A2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79" w:type="dxa"/>
            <w:noWrap/>
            <w:hideMark/>
          </w:tcPr>
          <w:p w14:paraId="1CBE832A" w14:textId="77777777" w:rsidR="00A256F0" w:rsidRPr="00A256F0" w:rsidRDefault="00A256F0" w:rsidP="00A256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noWrap/>
            <w:hideMark/>
          </w:tcPr>
          <w:p w14:paraId="53BAAAA3" w14:textId="6AF1465B" w:rsidR="00A256F0" w:rsidRPr="00A256F0" w:rsidRDefault="006149C5" w:rsidP="00A256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149C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  <w:r w:rsidR="00A256F0" w:rsidRPr="00A256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8,604.68 </w:t>
            </w:r>
          </w:p>
        </w:tc>
        <w:tc>
          <w:tcPr>
            <w:tcW w:w="1066" w:type="dxa"/>
            <w:noWrap/>
            <w:hideMark/>
          </w:tcPr>
          <w:p w14:paraId="3B311AE3" w14:textId="77777777" w:rsidR="00A256F0" w:rsidRPr="00A256F0" w:rsidRDefault="00A256F0" w:rsidP="00A25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32F03515" w14:textId="49DB62A5" w:rsidR="00A256F0" w:rsidRDefault="00A256F0"/>
    <w:p w14:paraId="006420AC" w14:textId="1C4619F6" w:rsidR="00A256F0" w:rsidRDefault="00A256F0">
      <w:r w:rsidRPr="00A256F0">
        <w:rPr>
          <w:rFonts w:ascii="Calibri" w:eastAsia="Times New Roman" w:hAnsi="Calibri" w:cs="Calibri"/>
          <w:color w:val="000000"/>
          <w:lang w:eastAsia="en-GB"/>
        </w:rPr>
        <w:t>* Including costs relating to a different period</w:t>
      </w:r>
    </w:p>
    <w:sectPr w:rsidR="00A25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F0"/>
    <w:rsid w:val="001819D0"/>
    <w:rsid w:val="006149C5"/>
    <w:rsid w:val="006F3333"/>
    <w:rsid w:val="00A256F0"/>
    <w:rsid w:val="00C74C18"/>
    <w:rsid w:val="00C7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3F4D"/>
  <w15:chartTrackingRefBased/>
  <w15:docId w15:val="{921C9D48-6BAE-42AC-82F4-AB6E9EED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A256F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4CB6.435BB9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Craig</dc:creator>
  <cp:keywords/>
  <dc:description/>
  <cp:lastModifiedBy>Michelle Craig</cp:lastModifiedBy>
  <cp:revision>5</cp:revision>
  <cp:lastPrinted>2023-09-27T12:55:00Z</cp:lastPrinted>
  <dcterms:created xsi:type="dcterms:W3CDTF">2023-09-27T12:45:00Z</dcterms:created>
  <dcterms:modified xsi:type="dcterms:W3CDTF">2023-09-27T12:57:00Z</dcterms:modified>
</cp:coreProperties>
</file>