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77A1B" w14:textId="77777777" w:rsidR="00C65A2B" w:rsidRPr="00876F87" w:rsidRDefault="00C65A2B" w:rsidP="00C65A2B">
      <w:pPr>
        <w:jc w:val="center"/>
        <w:rPr>
          <w:rFonts w:ascii="Open Sans" w:hAnsi="Open Sans" w:cs="Open Sans"/>
          <w:sz w:val="22"/>
          <w:szCs w:val="22"/>
        </w:rPr>
      </w:pPr>
      <w:r w:rsidRPr="00876F87">
        <w:rPr>
          <w:rFonts w:ascii="Open Sans" w:hAnsi="Open Sans" w:cs="Open Sans"/>
          <w:noProof/>
          <w:sz w:val="22"/>
          <w:szCs w:val="22"/>
        </w:rPr>
        <w:drawing>
          <wp:inline distT="0" distB="0" distL="0" distR="0" wp14:anchorId="72B6B89A" wp14:editId="62E8E26A">
            <wp:extent cx="2457450" cy="847725"/>
            <wp:effectExtent l="0" t="0" r="0" b="9525"/>
            <wp:docPr id="2" name="Picture 2" descr="University of Northamp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Northampt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847725"/>
                    </a:xfrm>
                    <a:prstGeom prst="rect">
                      <a:avLst/>
                    </a:prstGeom>
                    <a:noFill/>
                    <a:ln>
                      <a:noFill/>
                    </a:ln>
                  </pic:spPr>
                </pic:pic>
              </a:graphicData>
            </a:graphic>
          </wp:inline>
        </w:drawing>
      </w:r>
    </w:p>
    <w:p w14:paraId="47141FD2" w14:textId="77777777" w:rsidR="00C65A2B" w:rsidRPr="00876F87" w:rsidRDefault="00C65A2B" w:rsidP="00C65A2B">
      <w:pPr>
        <w:jc w:val="center"/>
        <w:rPr>
          <w:rFonts w:ascii="Open Sans" w:hAnsi="Open Sans" w:cs="Open Sans"/>
          <w:b/>
          <w:snapToGrid w:val="0"/>
          <w:color w:val="000000"/>
          <w:sz w:val="22"/>
          <w:szCs w:val="22"/>
        </w:rPr>
      </w:pPr>
    </w:p>
    <w:p w14:paraId="6A15961A" w14:textId="77777777" w:rsidR="00C65A2B" w:rsidRPr="00876F87" w:rsidRDefault="00C65A2B" w:rsidP="00C65A2B">
      <w:pPr>
        <w:jc w:val="center"/>
        <w:rPr>
          <w:rFonts w:ascii="Open Sans" w:hAnsi="Open Sans" w:cs="Open Sans"/>
          <w:b/>
          <w:snapToGrid w:val="0"/>
          <w:color w:val="000000"/>
          <w:sz w:val="22"/>
          <w:szCs w:val="22"/>
        </w:rPr>
      </w:pPr>
      <w:r w:rsidRPr="00876F87">
        <w:rPr>
          <w:rFonts w:ascii="Open Sans" w:hAnsi="Open Sans" w:cs="Open Sans"/>
          <w:b/>
          <w:snapToGrid w:val="0"/>
          <w:color w:val="000000"/>
          <w:sz w:val="22"/>
          <w:szCs w:val="22"/>
        </w:rPr>
        <w:t>Information Sharing/Data Exchange Agreement</w:t>
      </w:r>
    </w:p>
    <w:p w14:paraId="592C42FA" w14:textId="77777777" w:rsidR="00C65A2B" w:rsidRPr="00876F87" w:rsidRDefault="00C65A2B" w:rsidP="00C65A2B">
      <w:pPr>
        <w:jc w:val="both"/>
        <w:rPr>
          <w:rFonts w:ascii="Open Sans" w:hAnsi="Open Sans" w:cs="Open Sans"/>
          <w:b/>
          <w:snapToGrid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854"/>
      </w:tblGrid>
      <w:tr w:rsidR="00C65A2B" w:rsidRPr="00876F87" w14:paraId="577AA657" w14:textId="77777777" w:rsidTr="00FC7FB8">
        <w:tc>
          <w:tcPr>
            <w:tcW w:w="1668" w:type="dxa"/>
          </w:tcPr>
          <w:p w14:paraId="1212615E" w14:textId="77777777" w:rsidR="00C65A2B" w:rsidRPr="00876F87" w:rsidRDefault="00C65A2B" w:rsidP="00FC7FB8">
            <w:pPr>
              <w:rPr>
                <w:rFonts w:ascii="Open Sans" w:hAnsi="Open Sans" w:cs="Open Sans"/>
                <w:b/>
                <w:snapToGrid w:val="0"/>
                <w:color w:val="000000"/>
                <w:sz w:val="22"/>
                <w:szCs w:val="22"/>
              </w:rPr>
            </w:pPr>
          </w:p>
          <w:p w14:paraId="662DFFE1" w14:textId="77777777" w:rsidR="00C65A2B" w:rsidRPr="00876F87" w:rsidRDefault="00C65A2B" w:rsidP="00FC7FB8">
            <w:pPr>
              <w:rPr>
                <w:rFonts w:ascii="Open Sans" w:hAnsi="Open Sans" w:cs="Open Sans"/>
                <w:b/>
                <w:snapToGrid w:val="0"/>
                <w:color w:val="000000"/>
                <w:sz w:val="22"/>
                <w:szCs w:val="22"/>
              </w:rPr>
            </w:pPr>
            <w:r w:rsidRPr="00876F87">
              <w:rPr>
                <w:rFonts w:ascii="Open Sans" w:hAnsi="Open Sans" w:cs="Open Sans"/>
                <w:b/>
                <w:snapToGrid w:val="0"/>
                <w:color w:val="000000"/>
                <w:sz w:val="22"/>
                <w:szCs w:val="22"/>
              </w:rPr>
              <w:t xml:space="preserve">Title </w:t>
            </w:r>
          </w:p>
        </w:tc>
        <w:tc>
          <w:tcPr>
            <w:tcW w:w="6854" w:type="dxa"/>
          </w:tcPr>
          <w:p w14:paraId="0DBE4571" w14:textId="07BC870B" w:rsidR="00C65A2B" w:rsidRPr="00876F87" w:rsidRDefault="00C65A2B" w:rsidP="00FC7FB8">
            <w:pPr>
              <w:rPr>
                <w:rFonts w:ascii="Open Sans" w:hAnsi="Open Sans" w:cs="Open Sans"/>
                <w:b/>
                <w:sz w:val="22"/>
                <w:szCs w:val="22"/>
              </w:rPr>
            </w:pPr>
            <w:r w:rsidRPr="00876F87">
              <w:rPr>
                <w:rFonts w:ascii="Open Sans" w:hAnsi="Open Sans" w:cs="Open Sans"/>
                <w:b/>
                <w:sz w:val="22"/>
                <w:szCs w:val="22"/>
              </w:rPr>
              <w:t xml:space="preserve">Information Sharing Agreement to support widening </w:t>
            </w:r>
            <w:r w:rsidR="003A0AF6" w:rsidRPr="00876F87">
              <w:rPr>
                <w:rFonts w:ascii="Open Sans" w:hAnsi="Open Sans" w:cs="Open Sans"/>
                <w:b/>
                <w:sz w:val="22"/>
                <w:szCs w:val="22"/>
              </w:rPr>
              <w:t>access</w:t>
            </w:r>
            <w:r w:rsidRPr="00876F87">
              <w:rPr>
                <w:rFonts w:ascii="Open Sans" w:hAnsi="Open Sans" w:cs="Open Sans"/>
                <w:b/>
                <w:sz w:val="22"/>
                <w:szCs w:val="22"/>
              </w:rPr>
              <w:t xml:space="preserve"> programmes</w:t>
            </w:r>
          </w:p>
        </w:tc>
      </w:tr>
    </w:tbl>
    <w:p w14:paraId="174C2A7B" w14:textId="77777777" w:rsidR="00C65A2B" w:rsidRPr="00876F87" w:rsidRDefault="00C65A2B" w:rsidP="00C65A2B">
      <w:pPr>
        <w:rPr>
          <w:rFonts w:ascii="Open Sans" w:hAnsi="Open Sans" w:cs="Open Sans"/>
          <w:b/>
          <w:snapToGrid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854"/>
      </w:tblGrid>
      <w:tr w:rsidR="00C65A2B" w:rsidRPr="00876F87" w14:paraId="238E051E" w14:textId="77777777" w:rsidTr="00FC7FB8">
        <w:tc>
          <w:tcPr>
            <w:tcW w:w="1668" w:type="dxa"/>
          </w:tcPr>
          <w:p w14:paraId="6006601D" w14:textId="77777777" w:rsidR="00C65A2B" w:rsidRPr="00876F87" w:rsidRDefault="00C65A2B" w:rsidP="00FC7FB8">
            <w:pPr>
              <w:rPr>
                <w:rFonts w:ascii="Open Sans" w:hAnsi="Open Sans" w:cs="Open Sans"/>
                <w:b/>
                <w:snapToGrid w:val="0"/>
                <w:color w:val="000000"/>
                <w:sz w:val="22"/>
                <w:szCs w:val="22"/>
              </w:rPr>
            </w:pPr>
          </w:p>
          <w:p w14:paraId="6FA2118C" w14:textId="77777777" w:rsidR="00C65A2B" w:rsidRPr="00876F87" w:rsidRDefault="00C65A2B" w:rsidP="00FC7FB8">
            <w:pPr>
              <w:rPr>
                <w:rFonts w:ascii="Open Sans" w:hAnsi="Open Sans" w:cs="Open Sans"/>
                <w:b/>
                <w:snapToGrid w:val="0"/>
                <w:color w:val="000000"/>
                <w:sz w:val="22"/>
                <w:szCs w:val="22"/>
              </w:rPr>
            </w:pPr>
            <w:r w:rsidRPr="00876F87">
              <w:rPr>
                <w:rFonts w:ascii="Open Sans" w:hAnsi="Open Sans" w:cs="Open Sans"/>
                <w:b/>
                <w:snapToGrid w:val="0"/>
                <w:color w:val="000000"/>
                <w:sz w:val="22"/>
                <w:szCs w:val="22"/>
              </w:rPr>
              <w:t xml:space="preserve">Agreement between </w:t>
            </w:r>
          </w:p>
        </w:tc>
        <w:tc>
          <w:tcPr>
            <w:tcW w:w="6854" w:type="dxa"/>
          </w:tcPr>
          <w:p w14:paraId="0024460B" w14:textId="77777777" w:rsidR="00E23219" w:rsidRPr="00876F87" w:rsidRDefault="00C65A2B" w:rsidP="00FC7FB8">
            <w:pPr>
              <w:rPr>
                <w:rFonts w:ascii="Open Sans" w:hAnsi="Open Sans" w:cs="Open Sans"/>
                <w:b/>
                <w:snapToGrid w:val="0"/>
                <w:sz w:val="22"/>
                <w:szCs w:val="22"/>
              </w:rPr>
            </w:pPr>
            <w:r w:rsidRPr="00876F87">
              <w:rPr>
                <w:rFonts w:ascii="Open Sans" w:hAnsi="Open Sans" w:cs="Open Sans"/>
                <w:b/>
                <w:snapToGrid w:val="0"/>
                <w:sz w:val="22"/>
                <w:szCs w:val="22"/>
              </w:rPr>
              <w:t xml:space="preserve">The University of Northampton and </w:t>
            </w:r>
          </w:p>
          <w:p w14:paraId="2BA381F0" w14:textId="77777777" w:rsidR="00E23219" w:rsidRPr="00876F87" w:rsidRDefault="00E23219" w:rsidP="00FC7FB8">
            <w:pPr>
              <w:rPr>
                <w:rFonts w:ascii="Open Sans" w:hAnsi="Open Sans" w:cs="Open Sans"/>
                <w:b/>
                <w:snapToGrid w:val="0"/>
                <w:sz w:val="22"/>
                <w:szCs w:val="22"/>
              </w:rPr>
            </w:pPr>
          </w:p>
          <w:p w14:paraId="7C3F4D86" w14:textId="77777777" w:rsidR="00C65A2B" w:rsidRPr="00876F87" w:rsidRDefault="00C65A2B" w:rsidP="0071709F">
            <w:pPr>
              <w:rPr>
                <w:rFonts w:ascii="Open Sans" w:hAnsi="Open Sans" w:cs="Open Sans"/>
                <w:b/>
                <w:snapToGrid w:val="0"/>
                <w:sz w:val="22"/>
                <w:szCs w:val="22"/>
              </w:rPr>
            </w:pPr>
          </w:p>
        </w:tc>
      </w:tr>
    </w:tbl>
    <w:p w14:paraId="1A67180F" w14:textId="77777777" w:rsidR="00C65A2B" w:rsidRPr="00876F87" w:rsidRDefault="00C65A2B" w:rsidP="00C65A2B">
      <w:pPr>
        <w:rPr>
          <w:rFonts w:ascii="Open Sans" w:hAnsi="Open Sans" w:cs="Open Sans"/>
          <w:b/>
          <w:snapToGrid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854"/>
      </w:tblGrid>
      <w:tr w:rsidR="00C65A2B" w:rsidRPr="00876F87" w14:paraId="30BFDF85" w14:textId="77777777" w:rsidTr="00FC7FB8">
        <w:tc>
          <w:tcPr>
            <w:tcW w:w="1668" w:type="dxa"/>
          </w:tcPr>
          <w:p w14:paraId="0012A7DB" w14:textId="77777777" w:rsidR="00C65A2B" w:rsidRPr="00876F87" w:rsidRDefault="00C65A2B" w:rsidP="00FC7FB8">
            <w:pPr>
              <w:rPr>
                <w:rFonts w:ascii="Open Sans" w:hAnsi="Open Sans" w:cs="Open Sans"/>
                <w:b/>
                <w:snapToGrid w:val="0"/>
                <w:color w:val="000000"/>
                <w:sz w:val="22"/>
                <w:szCs w:val="22"/>
              </w:rPr>
            </w:pPr>
            <w:r w:rsidRPr="00876F87">
              <w:rPr>
                <w:rFonts w:ascii="Open Sans" w:hAnsi="Open Sans" w:cs="Open Sans"/>
                <w:b/>
                <w:snapToGrid w:val="0"/>
                <w:color w:val="000000"/>
                <w:sz w:val="22"/>
                <w:szCs w:val="22"/>
              </w:rPr>
              <w:t xml:space="preserve">Date of agreement </w:t>
            </w:r>
          </w:p>
          <w:p w14:paraId="66BE3D12" w14:textId="378CAE1C" w:rsidR="00C65A2B" w:rsidRPr="00876F87" w:rsidRDefault="004559F5" w:rsidP="00FC7FB8">
            <w:pPr>
              <w:rPr>
                <w:rFonts w:ascii="Open Sans" w:hAnsi="Open Sans" w:cs="Open Sans"/>
                <w:b/>
                <w:snapToGrid w:val="0"/>
                <w:color w:val="000000"/>
                <w:sz w:val="22"/>
                <w:szCs w:val="22"/>
              </w:rPr>
            </w:pPr>
            <w:r w:rsidRPr="00876F87">
              <w:rPr>
                <w:rFonts w:ascii="Open Sans" w:hAnsi="Open Sans" w:cs="Open Sans"/>
                <w:b/>
                <w:snapToGrid w:val="0"/>
                <w:color w:val="000000"/>
                <w:sz w:val="22"/>
                <w:szCs w:val="22"/>
              </w:rPr>
              <w:t>(</w:t>
            </w:r>
            <w:proofErr w:type="gramStart"/>
            <w:r w:rsidRPr="00876F87">
              <w:rPr>
                <w:rFonts w:ascii="Open Sans" w:hAnsi="Open Sans" w:cs="Open Sans"/>
                <w:b/>
                <w:snapToGrid w:val="0"/>
                <w:color w:val="000000"/>
                <w:sz w:val="22"/>
                <w:szCs w:val="22"/>
              </w:rPr>
              <w:t>completed</w:t>
            </w:r>
            <w:proofErr w:type="gramEnd"/>
            <w:r w:rsidRPr="00876F87">
              <w:rPr>
                <w:rFonts w:ascii="Open Sans" w:hAnsi="Open Sans" w:cs="Open Sans"/>
                <w:b/>
                <w:snapToGrid w:val="0"/>
                <w:color w:val="000000"/>
                <w:sz w:val="22"/>
                <w:szCs w:val="22"/>
              </w:rPr>
              <w:t xml:space="preserve"> by UO</w:t>
            </w:r>
            <w:r w:rsidR="00C65A2B" w:rsidRPr="00876F87">
              <w:rPr>
                <w:rFonts w:ascii="Open Sans" w:hAnsi="Open Sans" w:cs="Open Sans"/>
                <w:b/>
                <w:snapToGrid w:val="0"/>
                <w:color w:val="000000"/>
                <w:sz w:val="22"/>
                <w:szCs w:val="22"/>
              </w:rPr>
              <w:t>N)</w:t>
            </w:r>
          </w:p>
        </w:tc>
        <w:tc>
          <w:tcPr>
            <w:tcW w:w="6854" w:type="dxa"/>
          </w:tcPr>
          <w:p w14:paraId="2B39C471" w14:textId="77777777" w:rsidR="00C65A2B" w:rsidRPr="00876F87" w:rsidRDefault="00C65A2B" w:rsidP="00FC7FB8">
            <w:pPr>
              <w:rPr>
                <w:rFonts w:ascii="Open Sans" w:hAnsi="Open Sans" w:cs="Open Sans"/>
                <w:b/>
                <w:snapToGrid w:val="0"/>
                <w:sz w:val="22"/>
                <w:szCs w:val="22"/>
              </w:rPr>
            </w:pPr>
          </w:p>
          <w:p w14:paraId="6231EF8D" w14:textId="7018FC78" w:rsidR="00C65A2B" w:rsidRPr="00876F87" w:rsidRDefault="00C65A2B" w:rsidP="00FC7FB8">
            <w:pPr>
              <w:rPr>
                <w:rFonts w:ascii="Open Sans" w:hAnsi="Open Sans" w:cs="Open Sans"/>
                <w:b/>
                <w:snapToGrid w:val="0"/>
                <w:sz w:val="22"/>
                <w:szCs w:val="22"/>
              </w:rPr>
            </w:pPr>
          </w:p>
        </w:tc>
      </w:tr>
    </w:tbl>
    <w:p w14:paraId="4BEECF5A" w14:textId="77777777" w:rsidR="00C65A2B" w:rsidRPr="00876F87" w:rsidRDefault="00C65A2B" w:rsidP="00C65A2B">
      <w:pPr>
        <w:jc w:val="both"/>
        <w:rPr>
          <w:rFonts w:ascii="Open Sans" w:hAnsi="Open Sans" w:cs="Open Sans"/>
          <w:b/>
          <w:snapToGrid w:val="0"/>
          <w:color w:val="000000"/>
          <w:sz w:val="22"/>
          <w:szCs w:val="22"/>
        </w:rPr>
      </w:pPr>
    </w:p>
    <w:p w14:paraId="239587F7" w14:textId="77777777" w:rsidR="00C65A2B" w:rsidRPr="00876F87" w:rsidRDefault="00C65A2B" w:rsidP="00C65A2B">
      <w:pPr>
        <w:rPr>
          <w:rFonts w:ascii="Open Sans" w:hAnsi="Open Sans" w:cs="Open Sans"/>
          <w:b/>
          <w:bCs/>
          <w:snapToGrid w:val="0"/>
          <w:color w:val="000000"/>
          <w:sz w:val="22"/>
          <w:szCs w:val="22"/>
        </w:rPr>
      </w:pPr>
      <w:r w:rsidRPr="00876F87">
        <w:rPr>
          <w:rFonts w:ascii="Open Sans" w:hAnsi="Open Sans" w:cs="Open Sans"/>
          <w:b/>
          <w:bCs/>
          <w:snapToGrid w:val="0"/>
          <w:color w:val="000000"/>
          <w:sz w:val="22"/>
          <w:szCs w:val="22"/>
        </w:rPr>
        <w:t>Signatories:</w:t>
      </w:r>
    </w:p>
    <w:p w14:paraId="6B37FEBC" w14:textId="2F76CD99" w:rsidR="00C65A2B" w:rsidRPr="00876F87" w:rsidRDefault="00C65A2B" w:rsidP="00C65A2B">
      <w:pPr>
        <w:pStyle w:val="Heading3"/>
        <w:rPr>
          <w:rFonts w:ascii="Open Sans" w:hAnsi="Open Sans" w:cs="Open Sans"/>
          <w:b w:val="0"/>
          <w:bCs/>
          <w:sz w:val="22"/>
          <w:szCs w:val="22"/>
        </w:rPr>
      </w:pPr>
      <w:r w:rsidRPr="00876F87">
        <w:rPr>
          <w:rFonts w:ascii="Open Sans" w:hAnsi="Open Sans" w:cs="Open Sans"/>
          <w:bCs/>
          <w:sz w:val="22"/>
          <w:szCs w:val="22"/>
        </w:rPr>
        <w:t>Organisation:</w:t>
      </w:r>
      <w:r w:rsidRPr="00876F87">
        <w:rPr>
          <w:rFonts w:ascii="Open Sans" w:hAnsi="Open Sans" w:cs="Open Sans"/>
          <w:b w:val="0"/>
          <w:snapToGrid w:val="0"/>
          <w:sz w:val="22"/>
          <w:szCs w:val="22"/>
        </w:rPr>
        <w:t xml:space="preserve"> University of Northampton</w:t>
      </w:r>
    </w:p>
    <w:p w14:paraId="0805ECEA" w14:textId="77777777" w:rsidR="00876F87" w:rsidRDefault="00876F87" w:rsidP="00C65A2B">
      <w:pPr>
        <w:pStyle w:val="Heading3"/>
        <w:rPr>
          <w:rFonts w:ascii="Open Sans" w:hAnsi="Open Sans" w:cs="Open Sans"/>
          <w:bCs/>
          <w:sz w:val="22"/>
          <w:szCs w:val="22"/>
        </w:rPr>
      </w:pPr>
    </w:p>
    <w:p w14:paraId="5E345F04" w14:textId="665E8DBE" w:rsidR="00C65A2B" w:rsidRPr="00876F87" w:rsidRDefault="00C65A2B" w:rsidP="00C65A2B">
      <w:pPr>
        <w:pStyle w:val="Heading3"/>
        <w:rPr>
          <w:rFonts w:ascii="Open Sans" w:hAnsi="Open Sans" w:cs="Open Sans"/>
          <w:b w:val="0"/>
          <w:bCs/>
          <w:sz w:val="22"/>
          <w:szCs w:val="22"/>
        </w:rPr>
      </w:pPr>
      <w:r w:rsidRPr="00876F87">
        <w:rPr>
          <w:rFonts w:ascii="Open Sans" w:hAnsi="Open Sans" w:cs="Open Sans"/>
          <w:bCs/>
          <w:sz w:val="22"/>
          <w:szCs w:val="22"/>
        </w:rPr>
        <w:t>Name:</w:t>
      </w:r>
      <w:r w:rsidRPr="00876F87">
        <w:rPr>
          <w:rFonts w:ascii="Open Sans" w:hAnsi="Open Sans" w:cs="Open Sans"/>
          <w:b w:val="0"/>
          <w:bCs/>
          <w:sz w:val="22"/>
          <w:szCs w:val="22"/>
        </w:rPr>
        <w:t xml:space="preserve">  </w:t>
      </w:r>
      <w:r w:rsidRPr="00876F87">
        <w:rPr>
          <w:rFonts w:ascii="Open Sans" w:hAnsi="Open Sans" w:cs="Open Sans"/>
          <w:b w:val="0"/>
          <w:bCs/>
          <w:sz w:val="22"/>
          <w:szCs w:val="22"/>
        </w:rPr>
        <w:tab/>
      </w:r>
      <w:r w:rsidRPr="00876F87">
        <w:rPr>
          <w:rFonts w:ascii="Open Sans" w:hAnsi="Open Sans" w:cs="Open Sans"/>
          <w:b w:val="0"/>
          <w:bCs/>
          <w:sz w:val="22"/>
          <w:szCs w:val="22"/>
        </w:rPr>
        <w:tab/>
      </w:r>
      <w:r w:rsidRPr="00876F87">
        <w:rPr>
          <w:rFonts w:ascii="Open Sans" w:hAnsi="Open Sans" w:cs="Open Sans"/>
          <w:b w:val="0"/>
          <w:bCs/>
          <w:sz w:val="22"/>
          <w:szCs w:val="22"/>
        </w:rPr>
        <w:tab/>
      </w:r>
      <w:r w:rsidRPr="00876F87">
        <w:rPr>
          <w:rFonts w:ascii="Open Sans" w:hAnsi="Open Sans" w:cs="Open Sans"/>
          <w:b w:val="0"/>
          <w:bCs/>
          <w:sz w:val="22"/>
          <w:szCs w:val="22"/>
        </w:rPr>
        <w:tab/>
      </w:r>
      <w:r w:rsidR="00876F87">
        <w:rPr>
          <w:rFonts w:ascii="Open Sans" w:hAnsi="Open Sans" w:cs="Open Sans"/>
          <w:b w:val="0"/>
          <w:bCs/>
          <w:sz w:val="22"/>
          <w:szCs w:val="22"/>
        </w:rPr>
        <w:tab/>
      </w:r>
      <w:r w:rsidRPr="00876F87">
        <w:rPr>
          <w:rFonts w:ascii="Open Sans" w:hAnsi="Open Sans" w:cs="Open Sans"/>
          <w:sz w:val="22"/>
          <w:szCs w:val="22"/>
        </w:rPr>
        <w:t>Signed</w:t>
      </w:r>
      <w:r w:rsidR="00876F87">
        <w:rPr>
          <w:rFonts w:ascii="Open Sans" w:hAnsi="Open Sans" w:cs="Open Sans"/>
          <w:sz w:val="22"/>
          <w:szCs w:val="22"/>
        </w:rPr>
        <w:t>:</w:t>
      </w:r>
      <w:r w:rsidRPr="00876F87">
        <w:rPr>
          <w:rFonts w:ascii="Open Sans" w:hAnsi="Open Sans" w:cs="Open Sans"/>
          <w:sz w:val="22"/>
          <w:szCs w:val="22"/>
        </w:rPr>
        <w:tab/>
      </w:r>
      <w:r w:rsidRPr="00876F87">
        <w:rPr>
          <w:rFonts w:ascii="Open Sans" w:hAnsi="Open Sans" w:cs="Open Sans"/>
          <w:b w:val="0"/>
          <w:bCs/>
          <w:sz w:val="22"/>
          <w:szCs w:val="22"/>
        </w:rPr>
        <w:t xml:space="preserve">  </w:t>
      </w:r>
    </w:p>
    <w:p w14:paraId="1A2E0BE0" w14:textId="1C95D7B9" w:rsidR="00C65A2B" w:rsidRPr="00876F87" w:rsidRDefault="00C65A2B" w:rsidP="00C65A2B">
      <w:pPr>
        <w:pStyle w:val="Heading3"/>
        <w:jc w:val="right"/>
        <w:rPr>
          <w:rFonts w:ascii="Open Sans" w:hAnsi="Open Sans" w:cs="Open Sans"/>
          <w:b w:val="0"/>
          <w:bCs/>
          <w:sz w:val="22"/>
          <w:szCs w:val="22"/>
        </w:rPr>
      </w:pPr>
      <w:r w:rsidRPr="00876F87">
        <w:rPr>
          <w:rFonts w:ascii="Open Sans" w:hAnsi="Open Sans" w:cs="Open Sans"/>
          <w:b w:val="0"/>
          <w:bCs/>
          <w:sz w:val="22"/>
          <w:szCs w:val="22"/>
        </w:rPr>
        <w:t xml:space="preserve">     </w:t>
      </w:r>
    </w:p>
    <w:p w14:paraId="738A47AB" w14:textId="77777777" w:rsidR="00C65A2B" w:rsidRPr="00876F87" w:rsidRDefault="00C65A2B" w:rsidP="00C65A2B">
      <w:pPr>
        <w:pStyle w:val="Heading3"/>
        <w:rPr>
          <w:rFonts w:ascii="Open Sans" w:hAnsi="Open Sans" w:cs="Open Sans"/>
          <w:b w:val="0"/>
          <w:bCs/>
          <w:sz w:val="22"/>
          <w:szCs w:val="22"/>
        </w:rPr>
      </w:pPr>
    </w:p>
    <w:p w14:paraId="1AEC6D46" w14:textId="77777777" w:rsidR="00C65A2B" w:rsidRPr="00876F87" w:rsidRDefault="00C65A2B" w:rsidP="00C65A2B">
      <w:pPr>
        <w:rPr>
          <w:rFonts w:ascii="Open Sans" w:hAnsi="Open Sans" w:cs="Open Sans"/>
          <w:b/>
          <w:bCs/>
          <w:sz w:val="22"/>
          <w:szCs w:val="22"/>
        </w:rPr>
      </w:pPr>
    </w:p>
    <w:p w14:paraId="7B28DD89" w14:textId="285E11EA" w:rsidR="00C65A2B" w:rsidRPr="00876F87" w:rsidRDefault="00C65A2B" w:rsidP="00C65A2B">
      <w:pPr>
        <w:rPr>
          <w:rFonts w:ascii="Open Sans" w:hAnsi="Open Sans" w:cs="Open Sans"/>
          <w:color w:val="1F497D"/>
          <w:sz w:val="22"/>
          <w:szCs w:val="22"/>
        </w:rPr>
      </w:pPr>
      <w:r w:rsidRPr="00876F87">
        <w:rPr>
          <w:rFonts w:ascii="Open Sans" w:hAnsi="Open Sans" w:cs="Open Sans"/>
          <w:b/>
          <w:bCs/>
          <w:sz w:val="22"/>
          <w:szCs w:val="22"/>
        </w:rPr>
        <w:t>Position:</w:t>
      </w:r>
      <w:r w:rsidRPr="00876F87">
        <w:rPr>
          <w:rFonts w:ascii="Open Sans" w:hAnsi="Open Sans" w:cs="Open Sans"/>
          <w:sz w:val="22"/>
          <w:szCs w:val="22"/>
        </w:rPr>
        <w:tab/>
      </w:r>
      <w:r w:rsidRPr="00876F87">
        <w:rPr>
          <w:rFonts w:ascii="Open Sans" w:hAnsi="Open Sans" w:cs="Open Sans"/>
          <w:sz w:val="22"/>
          <w:szCs w:val="22"/>
        </w:rPr>
        <w:tab/>
      </w:r>
      <w:r w:rsidRPr="00876F87">
        <w:rPr>
          <w:rFonts w:ascii="Open Sans" w:hAnsi="Open Sans" w:cs="Open Sans"/>
          <w:sz w:val="22"/>
          <w:szCs w:val="22"/>
        </w:rPr>
        <w:tab/>
      </w:r>
      <w:r w:rsidR="00876F87">
        <w:rPr>
          <w:rFonts w:ascii="Open Sans" w:hAnsi="Open Sans" w:cs="Open Sans"/>
          <w:sz w:val="22"/>
          <w:szCs w:val="22"/>
        </w:rPr>
        <w:tab/>
      </w:r>
      <w:r w:rsidR="00876F87">
        <w:rPr>
          <w:rFonts w:ascii="Open Sans" w:hAnsi="Open Sans" w:cs="Open Sans"/>
          <w:sz w:val="22"/>
          <w:szCs w:val="22"/>
        </w:rPr>
        <w:tab/>
      </w:r>
      <w:r w:rsidRPr="00876F87">
        <w:rPr>
          <w:rFonts w:ascii="Open Sans" w:hAnsi="Open Sans" w:cs="Open Sans"/>
          <w:b/>
          <w:bCs/>
          <w:sz w:val="22"/>
          <w:szCs w:val="22"/>
        </w:rPr>
        <w:t xml:space="preserve">Date: </w:t>
      </w:r>
    </w:p>
    <w:p w14:paraId="69C7B911" w14:textId="77777777" w:rsidR="00C65A2B" w:rsidRPr="00876F87" w:rsidRDefault="00C65A2B" w:rsidP="00C65A2B">
      <w:pPr>
        <w:pBdr>
          <w:bottom w:val="single" w:sz="6" w:space="14" w:color="auto"/>
        </w:pBdr>
        <w:jc w:val="both"/>
        <w:rPr>
          <w:rFonts w:ascii="Open Sans" w:hAnsi="Open Sans" w:cs="Open Sans"/>
          <w:b/>
          <w:snapToGrid w:val="0"/>
          <w:color w:val="000000"/>
          <w:sz w:val="22"/>
          <w:szCs w:val="22"/>
        </w:rPr>
      </w:pPr>
    </w:p>
    <w:p w14:paraId="2E13BB63" w14:textId="77777777" w:rsidR="00C65A2B" w:rsidRPr="00876F87" w:rsidRDefault="00C65A2B" w:rsidP="00C65A2B">
      <w:pPr>
        <w:jc w:val="both"/>
        <w:rPr>
          <w:rFonts w:ascii="Open Sans" w:hAnsi="Open Sans" w:cs="Open Sans"/>
          <w:b/>
          <w:snapToGrid w:val="0"/>
          <w:color w:val="000000"/>
          <w:sz w:val="22"/>
          <w:szCs w:val="22"/>
        </w:rPr>
      </w:pPr>
    </w:p>
    <w:p w14:paraId="46088242" w14:textId="77777777" w:rsidR="00C65A2B" w:rsidRPr="00876F87" w:rsidRDefault="00C65A2B" w:rsidP="00C65A2B">
      <w:pPr>
        <w:pStyle w:val="Heading3"/>
        <w:rPr>
          <w:rFonts w:ascii="Open Sans" w:hAnsi="Open Sans" w:cs="Open Sans"/>
          <w:bCs/>
          <w:sz w:val="22"/>
          <w:szCs w:val="22"/>
        </w:rPr>
      </w:pPr>
    </w:p>
    <w:p w14:paraId="4F79E7C8" w14:textId="77777777" w:rsidR="00C65A2B" w:rsidRPr="00876F87" w:rsidRDefault="00C65A2B" w:rsidP="00C65A2B">
      <w:pPr>
        <w:pStyle w:val="Heading3"/>
        <w:rPr>
          <w:rFonts w:ascii="Open Sans" w:hAnsi="Open Sans" w:cs="Open Sans"/>
          <w:bCs/>
          <w:sz w:val="22"/>
          <w:szCs w:val="22"/>
        </w:rPr>
      </w:pPr>
      <w:r w:rsidRPr="00876F87">
        <w:rPr>
          <w:rFonts w:ascii="Open Sans" w:hAnsi="Open Sans" w:cs="Open Sans"/>
          <w:bCs/>
          <w:sz w:val="22"/>
          <w:szCs w:val="22"/>
        </w:rPr>
        <w:t>School/Academy name:</w:t>
      </w:r>
      <w:r w:rsidRPr="00876F87">
        <w:rPr>
          <w:rFonts w:ascii="Open Sans" w:hAnsi="Open Sans" w:cs="Open Sans"/>
          <w:b w:val="0"/>
          <w:bCs/>
          <w:sz w:val="22"/>
          <w:szCs w:val="22"/>
        </w:rPr>
        <w:t xml:space="preserve"> </w:t>
      </w:r>
    </w:p>
    <w:p w14:paraId="139FE85F" w14:textId="77777777" w:rsidR="00C65A2B" w:rsidRPr="00876F87" w:rsidRDefault="00C65A2B" w:rsidP="00C65A2B">
      <w:pPr>
        <w:rPr>
          <w:rFonts w:ascii="Open Sans" w:hAnsi="Open Sans" w:cs="Open Sans"/>
          <w:sz w:val="22"/>
          <w:szCs w:val="22"/>
        </w:rPr>
      </w:pPr>
    </w:p>
    <w:p w14:paraId="78A24F49" w14:textId="5470AFD4" w:rsidR="00C65A2B" w:rsidRPr="00876F87" w:rsidRDefault="00C65A2B" w:rsidP="00C65A2B">
      <w:pPr>
        <w:pStyle w:val="Heading3"/>
        <w:rPr>
          <w:rFonts w:ascii="Open Sans" w:hAnsi="Open Sans" w:cs="Open Sans"/>
          <w:b w:val="0"/>
          <w:bCs/>
          <w:sz w:val="22"/>
          <w:szCs w:val="22"/>
        </w:rPr>
      </w:pPr>
      <w:r w:rsidRPr="00876F87">
        <w:rPr>
          <w:rFonts w:ascii="Open Sans" w:hAnsi="Open Sans" w:cs="Open Sans"/>
          <w:bCs/>
          <w:sz w:val="22"/>
          <w:szCs w:val="22"/>
        </w:rPr>
        <w:t>Name:</w:t>
      </w:r>
      <w:r w:rsidRPr="00876F87">
        <w:rPr>
          <w:rFonts w:ascii="Open Sans" w:hAnsi="Open Sans" w:cs="Open Sans"/>
          <w:b w:val="0"/>
          <w:bCs/>
          <w:sz w:val="22"/>
          <w:szCs w:val="22"/>
        </w:rPr>
        <w:tab/>
        <w:t xml:space="preserve"> </w:t>
      </w:r>
      <w:r w:rsidRPr="00876F87">
        <w:rPr>
          <w:rFonts w:ascii="Open Sans" w:hAnsi="Open Sans" w:cs="Open Sans"/>
          <w:b w:val="0"/>
          <w:bCs/>
          <w:sz w:val="22"/>
          <w:szCs w:val="22"/>
        </w:rPr>
        <w:tab/>
      </w:r>
      <w:r w:rsidR="002F3DA5" w:rsidRPr="00876F87">
        <w:rPr>
          <w:rFonts w:ascii="Open Sans" w:hAnsi="Open Sans" w:cs="Open Sans"/>
          <w:b w:val="0"/>
          <w:bCs/>
          <w:sz w:val="22"/>
          <w:szCs w:val="22"/>
        </w:rPr>
        <w:tab/>
      </w:r>
      <w:r w:rsidR="002F3DA5" w:rsidRPr="00876F87">
        <w:rPr>
          <w:rFonts w:ascii="Open Sans" w:hAnsi="Open Sans" w:cs="Open Sans"/>
          <w:b w:val="0"/>
          <w:bCs/>
          <w:sz w:val="22"/>
          <w:szCs w:val="22"/>
        </w:rPr>
        <w:tab/>
      </w:r>
      <w:r w:rsidRPr="00876F87">
        <w:rPr>
          <w:rFonts w:ascii="Open Sans" w:hAnsi="Open Sans" w:cs="Open Sans"/>
          <w:b w:val="0"/>
          <w:bCs/>
          <w:sz w:val="22"/>
          <w:szCs w:val="22"/>
        </w:rPr>
        <w:tab/>
      </w:r>
      <w:r w:rsidRPr="00876F87">
        <w:rPr>
          <w:rFonts w:ascii="Open Sans" w:hAnsi="Open Sans" w:cs="Open Sans"/>
          <w:bCs/>
          <w:sz w:val="22"/>
          <w:szCs w:val="22"/>
        </w:rPr>
        <w:t>Signed</w:t>
      </w:r>
      <w:r w:rsidR="00876F87">
        <w:rPr>
          <w:rFonts w:ascii="Open Sans" w:hAnsi="Open Sans" w:cs="Open Sans"/>
          <w:bCs/>
          <w:sz w:val="22"/>
          <w:szCs w:val="22"/>
        </w:rPr>
        <w:t>:</w:t>
      </w:r>
      <w:r w:rsidRPr="00876F87">
        <w:rPr>
          <w:rFonts w:ascii="Open Sans" w:hAnsi="Open Sans" w:cs="Open Sans"/>
          <w:b w:val="0"/>
          <w:bCs/>
          <w:sz w:val="22"/>
          <w:szCs w:val="22"/>
        </w:rPr>
        <w:tab/>
      </w:r>
      <w:r w:rsidRPr="00876F87">
        <w:rPr>
          <w:rFonts w:ascii="Open Sans" w:hAnsi="Open Sans" w:cs="Open Sans"/>
          <w:b w:val="0"/>
          <w:bCs/>
          <w:sz w:val="22"/>
          <w:szCs w:val="22"/>
        </w:rPr>
        <w:tab/>
      </w:r>
      <w:r w:rsidRPr="00876F87">
        <w:rPr>
          <w:rFonts w:ascii="Open Sans" w:hAnsi="Open Sans" w:cs="Open Sans"/>
          <w:b w:val="0"/>
          <w:bCs/>
          <w:sz w:val="22"/>
          <w:szCs w:val="22"/>
        </w:rPr>
        <w:tab/>
      </w:r>
    </w:p>
    <w:p w14:paraId="05C8AE5E" w14:textId="77777777" w:rsidR="00C65A2B" w:rsidRPr="00876F87" w:rsidRDefault="00C65A2B" w:rsidP="00C65A2B">
      <w:pPr>
        <w:pStyle w:val="Heading3"/>
        <w:rPr>
          <w:rFonts w:ascii="Open Sans" w:hAnsi="Open Sans" w:cs="Open Sans"/>
          <w:b w:val="0"/>
          <w:bCs/>
          <w:sz w:val="22"/>
          <w:szCs w:val="22"/>
        </w:rPr>
      </w:pPr>
    </w:p>
    <w:p w14:paraId="7ED5EF96" w14:textId="77777777" w:rsidR="00C65A2B" w:rsidRPr="00876F87" w:rsidRDefault="00C65A2B" w:rsidP="00C65A2B">
      <w:pPr>
        <w:pStyle w:val="Heading3"/>
        <w:rPr>
          <w:rFonts w:ascii="Open Sans" w:hAnsi="Open Sans" w:cs="Open Sans"/>
          <w:bCs/>
          <w:sz w:val="22"/>
          <w:szCs w:val="22"/>
        </w:rPr>
      </w:pPr>
    </w:p>
    <w:p w14:paraId="70554A78" w14:textId="3BE2003F" w:rsidR="00C65A2B" w:rsidRPr="00876F87" w:rsidRDefault="00C65A2B" w:rsidP="00C65A2B">
      <w:pPr>
        <w:pStyle w:val="Heading3"/>
        <w:rPr>
          <w:rFonts w:ascii="Open Sans" w:hAnsi="Open Sans" w:cs="Open Sans"/>
          <w:bCs/>
          <w:sz w:val="22"/>
          <w:szCs w:val="22"/>
        </w:rPr>
      </w:pPr>
      <w:r w:rsidRPr="00876F87">
        <w:rPr>
          <w:rFonts w:ascii="Open Sans" w:hAnsi="Open Sans" w:cs="Open Sans"/>
          <w:bCs/>
          <w:sz w:val="22"/>
          <w:szCs w:val="22"/>
        </w:rPr>
        <w:t xml:space="preserve">Position:  </w:t>
      </w:r>
      <w:r w:rsidRPr="00876F87">
        <w:rPr>
          <w:rFonts w:ascii="Open Sans" w:hAnsi="Open Sans" w:cs="Open Sans"/>
          <w:b w:val="0"/>
          <w:bCs/>
          <w:sz w:val="22"/>
          <w:szCs w:val="22"/>
        </w:rPr>
        <w:tab/>
      </w:r>
      <w:r w:rsidRPr="00876F87">
        <w:rPr>
          <w:rFonts w:ascii="Open Sans" w:hAnsi="Open Sans" w:cs="Open Sans"/>
          <w:b w:val="0"/>
          <w:bCs/>
          <w:sz w:val="22"/>
          <w:szCs w:val="22"/>
        </w:rPr>
        <w:tab/>
      </w:r>
      <w:r w:rsidRPr="00876F87">
        <w:rPr>
          <w:rFonts w:ascii="Open Sans" w:hAnsi="Open Sans" w:cs="Open Sans"/>
          <w:b w:val="0"/>
          <w:bCs/>
          <w:sz w:val="22"/>
          <w:szCs w:val="22"/>
        </w:rPr>
        <w:tab/>
      </w:r>
      <w:r w:rsidRPr="00876F87">
        <w:rPr>
          <w:rFonts w:ascii="Open Sans" w:hAnsi="Open Sans" w:cs="Open Sans"/>
          <w:b w:val="0"/>
          <w:bCs/>
          <w:sz w:val="22"/>
          <w:szCs w:val="22"/>
        </w:rPr>
        <w:tab/>
      </w:r>
      <w:r w:rsidR="00876F87">
        <w:rPr>
          <w:rFonts w:ascii="Open Sans" w:hAnsi="Open Sans" w:cs="Open Sans"/>
          <w:b w:val="0"/>
          <w:bCs/>
          <w:sz w:val="22"/>
          <w:szCs w:val="22"/>
        </w:rPr>
        <w:tab/>
      </w:r>
      <w:r w:rsidRPr="00876F87">
        <w:rPr>
          <w:rFonts w:ascii="Open Sans" w:hAnsi="Open Sans" w:cs="Open Sans"/>
          <w:bCs/>
          <w:sz w:val="22"/>
          <w:szCs w:val="22"/>
        </w:rPr>
        <w:t xml:space="preserve">Date: </w:t>
      </w:r>
      <w:r w:rsidR="002F3DA5" w:rsidRPr="00876F87">
        <w:rPr>
          <w:rFonts w:ascii="Open Sans" w:hAnsi="Open Sans" w:cs="Open Sans"/>
          <w:bCs/>
          <w:sz w:val="22"/>
          <w:szCs w:val="22"/>
        </w:rPr>
        <w:t xml:space="preserve"> </w:t>
      </w:r>
    </w:p>
    <w:p w14:paraId="1316DCE6" w14:textId="77777777" w:rsidR="00C65A2B" w:rsidRPr="00876F87" w:rsidRDefault="00C65A2B" w:rsidP="00C65A2B">
      <w:pPr>
        <w:jc w:val="both"/>
        <w:rPr>
          <w:rFonts w:ascii="Open Sans" w:hAnsi="Open Sans" w:cs="Open Sans"/>
          <w:snapToGrid w:val="0"/>
          <w:color w:val="000000"/>
          <w:sz w:val="22"/>
          <w:szCs w:val="22"/>
        </w:rPr>
      </w:pPr>
    </w:p>
    <w:p w14:paraId="6F252E68" w14:textId="77777777" w:rsidR="00C65A2B" w:rsidRPr="00876F87" w:rsidRDefault="00C65A2B" w:rsidP="00C65A2B">
      <w:pPr>
        <w:rPr>
          <w:rFonts w:ascii="Open Sans" w:hAnsi="Open Sans" w:cs="Open Sans"/>
          <w:sz w:val="22"/>
          <w:szCs w:val="22"/>
        </w:rPr>
      </w:pPr>
    </w:p>
    <w:p w14:paraId="0072373C" w14:textId="77777777" w:rsidR="00C65A2B" w:rsidRPr="00876F87" w:rsidRDefault="00C65A2B" w:rsidP="00C65A2B">
      <w:pPr>
        <w:rPr>
          <w:rFonts w:ascii="Open Sans" w:hAnsi="Open Sans" w:cs="Open Sans"/>
          <w:sz w:val="22"/>
          <w:szCs w:val="22"/>
        </w:rPr>
      </w:pPr>
    </w:p>
    <w:p w14:paraId="38BD9831" w14:textId="77777777" w:rsidR="00C65A2B" w:rsidRPr="00876F87" w:rsidRDefault="00C65A2B" w:rsidP="00C65A2B">
      <w:pPr>
        <w:rPr>
          <w:rFonts w:ascii="Open Sans" w:hAnsi="Open Sans" w:cs="Open Sans"/>
          <w:sz w:val="22"/>
          <w:szCs w:val="22"/>
        </w:rPr>
      </w:pPr>
    </w:p>
    <w:p w14:paraId="5C846DC3" w14:textId="77777777" w:rsidR="00C65A2B" w:rsidRPr="00876F87" w:rsidRDefault="00C65A2B" w:rsidP="00C65A2B">
      <w:pPr>
        <w:rPr>
          <w:rFonts w:ascii="Open Sans" w:hAnsi="Open Sans" w:cs="Open Sans"/>
          <w:sz w:val="22"/>
          <w:szCs w:val="22"/>
        </w:rPr>
      </w:pPr>
    </w:p>
    <w:p w14:paraId="5F73AE99" w14:textId="77777777" w:rsidR="00C65A2B" w:rsidRPr="00876F87" w:rsidRDefault="00C65A2B" w:rsidP="00C65A2B">
      <w:pPr>
        <w:rPr>
          <w:rFonts w:ascii="Open Sans" w:hAnsi="Open Sans" w:cs="Open Sans"/>
          <w:sz w:val="22"/>
          <w:szCs w:val="22"/>
        </w:rPr>
      </w:pPr>
    </w:p>
    <w:p w14:paraId="73FE1ED6" w14:textId="77777777" w:rsidR="00C65A2B" w:rsidRPr="00876F87" w:rsidRDefault="00C65A2B" w:rsidP="00C65A2B">
      <w:pPr>
        <w:pStyle w:val="Title"/>
        <w:jc w:val="left"/>
        <w:rPr>
          <w:rFonts w:ascii="Open Sans" w:hAnsi="Open Sans" w:cs="Open Sans"/>
          <w:b w:val="0"/>
          <w:bCs w:val="0"/>
          <w:kern w:val="0"/>
          <w:sz w:val="22"/>
          <w:szCs w:val="22"/>
        </w:rPr>
      </w:pPr>
    </w:p>
    <w:p w14:paraId="76F1F039" w14:textId="77777777" w:rsidR="00C65A2B" w:rsidRPr="00876F87" w:rsidRDefault="00C65A2B" w:rsidP="00C65A2B">
      <w:pPr>
        <w:pStyle w:val="Title"/>
        <w:jc w:val="left"/>
        <w:rPr>
          <w:rFonts w:ascii="Open Sans" w:hAnsi="Open Sans" w:cs="Open Sans"/>
          <w:color w:val="ADC436"/>
          <w:sz w:val="22"/>
          <w:szCs w:val="22"/>
        </w:rPr>
      </w:pPr>
      <w:r w:rsidRPr="00876F87">
        <w:rPr>
          <w:rFonts w:ascii="Open Sans" w:hAnsi="Open Sans" w:cs="Open Sans"/>
          <w:sz w:val="22"/>
          <w:szCs w:val="22"/>
        </w:rPr>
        <w:lastRenderedPageBreak/>
        <w:t>Information sharing agreement (ISA)</w:t>
      </w:r>
    </w:p>
    <w:p w14:paraId="3A99BDE8" w14:textId="77777777" w:rsidR="00C65A2B" w:rsidRPr="00876F87" w:rsidRDefault="00C65A2B" w:rsidP="00C65A2B">
      <w:pPr>
        <w:rPr>
          <w:rFonts w:ascii="Open Sans" w:hAnsi="Open Sans" w:cs="Open Sans"/>
          <w:sz w:val="22"/>
          <w:szCs w:val="22"/>
        </w:rPr>
      </w:pPr>
    </w:p>
    <w:p w14:paraId="37174938" w14:textId="77777777" w:rsidR="00C65A2B" w:rsidRPr="00876F87" w:rsidRDefault="00C65A2B" w:rsidP="00C65A2B">
      <w:pPr>
        <w:rPr>
          <w:rFonts w:ascii="Open Sans" w:hAnsi="Open Sans" w:cs="Open Sans"/>
          <w:sz w:val="22"/>
          <w:szCs w:val="22"/>
        </w:rPr>
      </w:pPr>
      <w:r w:rsidRPr="00876F87">
        <w:rPr>
          <w:rFonts w:ascii="Open Sans" w:hAnsi="Open Sans" w:cs="Open Sans"/>
          <w:sz w:val="22"/>
          <w:szCs w:val="22"/>
        </w:rPr>
        <w:t xml:space="preserve">This Information Sharing Agreement (ISA) defines the arrangements for processing data between named institution and The University of Northampton. </w:t>
      </w:r>
    </w:p>
    <w:p w14:paraId="1360BE51" w14:textId="77777777" w:rsidR="00C65A2B" w:rsidRPr="00876F87" w:rsidRDefault="00C65A2B" w:rsidP="00C65A2B">
      <w:pPr>
        <w:rPr>
          <w:rFonts w:ascii="Open Sans" w:hAnsi="Open Sans" w:cs="Open Sans"/>
          <w:sz w:val="22"/>
          <w:szCs w:val="22"/>
        </w:rPr>
      </w:pPr>
    </w:p>
    <w:p w14:paraId="0171DC28" w14:textId="77777777" w:rsidR="00C65A2B" w:rsidRPr="00876F87" w:rsidRDefault="00C65A2B" w:rsidP="00C65A2B">
      <w:pPr>
        <w:numPr>
          <w:ilvl w:val="0"/>
          <w:numId w:val="1"/>
        </w:numPr>
        <w:spacing w:before="120" w:after="60"/>
        <w:ind w:left="357" w:hanging="357"/>
        <w:rPr>
          <w:rFonts w:ascii="Open Sans" w:hAnsi="Open Sans" w:cs="Open Sans"/>
          <w:sz w:val="22"/>
          <w:szCs w:val="22"/>
        </w:rPr>
      </w:pPr>
      <w:r w:rsidRPr="00876F87">
        <w:rPr>
          <w:rFonts w:ascii="Open Sans" w:hAnsi="Open Sans" w:cs="Open Sans"/>
          <w:sz w:val="22"/>
          <w:szCs w:val="22"/>
        </w:rPr>
        <w:t>Parties to the agreement: Full name and address of the school/Academy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65A2B" w:rsidRPr="00876F87" w14:paraId="16E2E063" w14:textId="77777777" w:rsidTr="00FC7FB8">
        <w:trPr>
          <w:trHeight w:val="1138"/>
        </w:trPr>
        <w:tc>
          <w:tcPr>
            <w:tcW w:w="4261" w:type="dxa"/>
            <w:shd w:val="clear" w:color="auto" w:fill="auto"/>
            <w:vAlign w:val="center"/>
          </w:tcPr>
          <w:p w14:paraId="08179CE3" w14:textId="669564FF" w:rsidR="00C65A2B" w:rsidRPr="00876F87" w:rsidRDefault="00C65A2B" w:rsidP="00FC7FB8">
            <w:pPr>
              <w:rPr>
                <w:rFonts w:ascii="Open Sans" w:hAnsi="Open Sans" w:cs="Open Sans"/>
                <w:sz w:val="22"/>
                <w:szCs w:val="22"/>
              </w:rPr>
            </w:pPr>
          </w:p>
        </w:tc>
        <w:tc>
          <w:tcPr>
            <w:tcW w:w="4261" w:type="dxa"/>
            <w:shd w:val="clear" w:color="auto" w:fill="auto"/>
            <w:vAlign w:val="center"/>
          </w:tcPr>
          <w:p w14:paraId="0CEA6658" w14:textId="77777777" w:rsidR="00C65A2B" w:rsidRPr="00876F87" w:rsidRDefault="00C65A2B" w:rsidP="00FC7FB8">
            <w:pPr>
              <w:jc w:val="center"/>
              <w:rPr>
                <w:rFonts w:ascii="Open Sans" w:hAnsi="Open Sans" w:cs="Open Sans"/>
                <w:sz w:val="22"/>
                <w:szCs w:val="22"/>
              </w:rPr>
            </w:pPr>
            <w:r w:rsidRPr="00876F87">
              <w:rPr>
                <w:rFonts w:ascii="Open Sans" w:hAnsi="Open Sans" w:cs="Open Sans"/>
                <w:sz w:val="22"/>
                <w:szCs w:val="22"/>
              </w:rPr>
              <w:t>University of Northampton</w:t>
            </w:r>
          </w:p>
          <w:p w14:paraId="1764ED97" w14:textId="77777777" w:rsidR="00C65A2B" w:rsidRPr="00876F87" w:rsidRDefault="00C65A2B" w:rsidP="00FC7FB8">
            <w:pPr>
              <w:jc w:val="center"/>
              <w:rPr>
                <w:rFonts w:ascii="Open Sans" w:hAnsi="Open Sans" w:cs="Open Sans"/>
                <w:sz w:val="22"/>
                <w:szCs w:val="22"/>
              </w:rPr>
            </w:pPr>
            <w:r w:rsidRPr="00876F87">
              <w:rPr>
                <w:rFonts w:ascii="Open Sans" w:hAnsi="Open Sans" w:cs="Open Sans"/>
                <w:sz w:val="22"/>
                <w:szCs w:val="22"/>
              </w:rPr>
              <w:t>University Drive</w:t>
            </w:r>
          </w:p>
          <w:p w14:paraId="15FB6AC0" w14:textId="77777777" w:rsidR="00C65A2B" w:rsidRPr="00876F87" w:rsidRDefault="00C65A2B" w:rsidP="00FC7FB8">
            <w:pPr>
              <w:jc w:val="center"/>
              <w:rPr>
                <w:rFonts w:ascii="Open Sans" w:hAnsi="Open Sans" w:cs="Open Sans"/>
                <w:sz w:val="22"/>
                <w:szCs w:val="22"/>
              </w:rPr>
            </w:pPr>
            <w:r w:rsidRPr="00876F87">
              <w:rPr>
                <w:rFonts w:ascii="Open Sans" w:hAnsi="Open Sans" w:cs="Open Sans"/>
                <w:sz w:val="22"/>
                <w:szCs w:val="22"/>
              </w:rPr>
              <w:t>Northampton</w:t>
            </w:r>
          </w:p>
          <w:p w14:paraId="693AFC03" w14:textId="77777777" w:rsidR="00C65A2B" w:rsidRPr="00876F87" w:rsidRDefault="00C65A2B" w:rsidP="00FC7FB8">
            <w:pPr>
              <w:jc w:val="center"/>
              <w:rPr>
                <w:rFonts w:ascii="Open Sans" w:hAnsi="Open Sans" w:cs="Open Sans"/>
                <w:sz w:val="22"/>
                <w:szCs w:val="22"/>
              </w:rPr>
            </w:pPr>
            <w:r w:rsidRPr="00876F87">
              <w:rPr>
                <w:rFonts w:ascii="Open Sans" w:hAnsi="Open Sans" w:cs="Open Sans"/>
                <w:sz w:val="22"/>
                <w:szCs w:val="22"/>
              </w:rPr>
              <w:t>NN1 5PH</w:t>
            </w:r>
          </w:p>
        </w:tc>
      </w:tr>
    </w:tbl>
    <w:p w14:paraId="18C6F74E" w14:textId="77777777" w:rsidR="00C65A2B" w:rsidRPr="00876F87" w:rsidRDefault="00C65A2B" w:rsidP="00C65A2B">
      <w:pPr>
        <w:numPr>
          <w:ilvl w:val="0"/>
          <w:numId w:val="1"/>
        </w:numPr>
        <w:spacing w:before="240" w:after="60"/>
        <w:ind w:left="357" w:hanging="357"/>
        <w:rPr>
          <w:rFonts w:ascii="Open Sans" w:hAnsi="Open Sans" w:cs="Open Sans"/>
          <w:sz w:val="22"/>
          <w:szCs w:val="22"/>
        </w:rPr>
      </w:pPr>
      <w:r w:rsidRPr="00876F87">
        <w:rPr>
          <w:rFonts w:ascii="Open Sans" w:hAnsi="Open Sans" w:cs="Open Sans"/>
          <w:sz w:val="22"/>
          <w:szCs w:val="22"/>
        </w:rPr>
        <w:t>Why is the information being shared?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65A2B" w:rsidRPr="00876F87" w14:paraId="114E0CAD" w14:textId="77777777" w:rsidTr="00FC7FB8">
        <w:trPr>
          <w:trHeight w:val="808"/>
        </w:trPr>
        <w:tc>
          <w:tcPr>
            <w:tcW w:w="8522" w:type="dxa"/>
            <w:shd w:val="clear" w:color="auto" w:fill="auto"/>
            <w:vAlign w:val="center"/>
          </w:tcPr>
          <w:p w14:paraId="240A2DCD" w14:textId="77777777" w:rsidR="00C65A2B" w:rsidRPr="00876F87" w:rsidRDefault="00C65A2B" w:rsidP="00FC7FB8">
            <w:pPr>
              <w:rPr>
                <w:rFonts w:ascii="Open Sans" w:hAnsi="Open Sans" w:cs="Open Sans"/>
                <w:sz w:val="22"/>
                <w:szCs w:val="22"/>
              </w:rPr>
            </w:pPr>
          </w:p>
          <w:p w14:paraId="3CB66552" w14:textId="36C178B3" w:rsidR="00476B43" w:rsidRPr="00876F87" w:rsidRDefault="00476B43" w:rsidP="00476B43">
            <w:pPr>
              <w:jc w:val="both"/>
              <w:rPr>
                <w:rFonts w:ascii="Open Sans" w:hAnsi="Open Sans" w:cs="Open Sans"/>
                <w:sz w:val="22"/>
                <w:szCs w:val="22"/>
              </w:rPr>
            </w:pPr>
            <w:r w:rsidRPr="00876F87">
              <w:rPr>
                <w:rFonts w:ascii="Open Sans" w:hAnsi="Open Sans" w:cs="Open Sans"/>
                <w:sz w:val="22"/>
                <w:szCs w:val="22"/>
              </w:rPr>
              <w:t xml:space="preserve">The University of Northampton is working to raise aspirations, attainment, and application rates to Higher Education in students identified by OfS (Office for Students – HE regulator within the DfE) from targeted areas in the county where progression into higher education is lower than expected. The purpose of this program is to provide students from these targeted areas with a range of opportunities which will develop their motivation, knowledge, and resilience to consider applying for higher education courses. </w:t>
            </w:r>
          </w:p>
          <w:p w14:paraId="37404145" w14:textId="77777777" w:rsidR="00476B43" w:rsidRPr="00876F87" w:rsidRDefault="00476B43" w:rsidP="00476B43">
            <w:pPr>
              <w:rPr>
                <w:rFonts w:ascii="Open Sans" w:hAnsi="Open Sans" w:cs="Open Sans"/>
                <w:sz w:val="22"/>
                <w:szCs w:val="22"/>
              </w:rPr>
            </w:pPr>
          </w:p>
          <w:p w14:paraId="3C59CD49" w14:textId="77777777" w:rsidR="00476B43" w:rsidRPr="00876F87" w:rsidRDefault="00476B43" w:rsidP="00476B43">
            <w:pPr>
              <w:jc w:val="both"/>
              <w:rPr>
                <w:rFonts w:ascii="Open Sans" w:hAnsi="Open Sans" w:cs="Open Sans"/>
                <w:sz w:val="22"/>
                <w:szCs w:val="22"/>
              </w:rPr>
            </w:pPr>
            <w:r w:rsidRPr="00876F87">
              <w:rPr>
                <w:rFonts w:ascii="Open Sans" w:hAnsi="Open Sans" w:cs="Open Sans"/>
                <w:sz w:val="22"/>
                <w:szCs w:val="22"/>
              </w:rPr>
              <w:t>Alongside this, the University’s Access and Participation Plan is working to improve equality of opportunity for underrepresented groups identified by the OfS to access, succeed, and progress from higher education, including, but not limited to, students from POLAR postal wards, lower household income, Global Ethnic Majority students, Mature students, students with disability statues, and care leavers.</w:t>
            </w:r>
          </w:p>
          <w:p w14:paraId="541F2973" w14:textId="77777777" w:rsidR="00C65A2B" w:rsidRPr="00876F87" w:rsidRDefault="00C65A2B" w:rsidP="00FC7FB8">
            <w:pPr>
              <w:rPr>
                <w:rFonts w:ascii="Open Sans" w:hAnsi="Open Sans" w:cs="Open Sans"/>
                <w:sz w:val="22"/>
                <w:szCs w:val="22"/>
              </w:rPr>
            </w:pPr>
          </w:p>
          <w:p w14:paraId="4A85FD2A" w14:textId="77777777" w:rsidR="00C65A2B" w:rsidRPr="00876F87" w:rsidRDefault="00C65A2B" w:rsidP="00FC7FB8">
            <w:pPr>
              <w:rPr>
                <w:rFonts w:ascii="Open Sans" w:hAnsi="Open Sans" w:cs="Open Sans"/>
                <w:sz w:val="22"/>
                <w:szCs w:val="22"/>
              </w:rPr>
            </w:pPr>
          </w:p>
        </w:tc>
      </w:tr>
    </w:tbl>
    <w:p w14:paraId="7A490935" w14:textId="77777777" w:rsidR="00C65A2B" w:rsidRPr="00876F87" w:rsidRDefault="00C65A2B" w:rsidP="00C65A2B">
      <w:pPr>
        <w:numPr>
          <w:ilvl w:val="0"/>
          <w:numId w:val="1"/>
        </w:numPr>
        <w:spacing w:before="240" w:after="60"/>
        <w:ind w:left="357" w:hanging="357"/>
        <w:rPr>
          <w:rFonts w:ascii="Open Sans" w:hAnsi="Open Sans" w:cs="Open Sans"/>
          <w:sz w:val="22"/>
          <w:szCs w:val="22"/>
        </w:rPr>
      </w:pPr>
      <w:r w:rsidRPr="00876F87">
        <w:rPr>
          <w:rFonts w:ascii="Open Sans" w:hAnsi="Open Sans" w:cs="Open Sans"/>
          <w:sz w:val="22"/>
          <w:szCs w:val="22"/>
        </w:rPr>
        <w:t>What information is being shared?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65A2B" w:rsidRPr="00876F87" w14:paraId="381C900C" w14:textId="77777777" w:rsidTr="00FC7FB8">
        <w:trPr>
          <w:trHeight w:val="748"/>
        </w:trPr>
        <w:tc>
          <w:tcPr>
            <w:tcW w:w="8522" w:type="dxa"/>
            <w:shd w:val="clear" w:color="auto" w:fill="auto"/>
            <w:vAlign w:val="center"/>
          </w:tcPr>
          <w:p w14:paraId="5EF33794" w14:textId="77777777" w:rsidR="00C65A2B" w:rsidRPr="00876F87" w:rsidRDefault="00C65A2B" w:rsidP="00FC7FB8">
            <w:pPr>
              <w:rPr>
                <w:rFonts w:ascii="Open Sans" w:hAnsi="Open Sans" w:cs="Open Sans"/>
                <w:sz w:val="22"/>
                <w:szCs w:val="22"/>
              </w:rPr>
            </w:pPr>
          </w:p>
          <w:p w14:paraId="72442425" w14:textId="77777777" w:rsidR="00476B43" w:rsidRPr="00876F87" w:rsidRDefault="00476B43" w:rsidP="00476B43">
            <w:pPr>
              <w:rPr>
                <w:rFonts w:ascii="Open Sans" w:hAnsi="Open Sans" w:cs="Open Sans"/>
                <w:sz w:val="22"/>
                <w:szCs w:val="22"/>
              </w:rPr>
            </w:pPr>
            <w:bookmarkStart w:id="0" w:name="_Hlk139360141"/>
            <w:r w:rsidRPr="00876F87">
              <w:rPr>
                <w:rFonts w:ascii="Open Sans" w:hAnsi="Open Sans" w:cs="Open Sans"/>
                <w:sz w:val="22"/>
                <w:szCs w:val="22"/>
              </w:rPr>
              <w:t xml:space="preserve">The data that may be required for the young person is their </w:t>
            </w:r>
            <w:proofErr w:type="gramStart"/>
            <w:r w:rsidRPr="00876F87">
              <w:rPr>
                <w:rFonts w:ascii="Open Sans" w:hAnsi="Open Sans" w:cs="Open Sans"/>
                <w:sz w:val="22"/>
                <w:szCs w:val="22"/>
              </w:rPr>
              <w:t>school</w:t>
            </w:r>
            <w:proofErr w:type="gramEnd"/>
            <w:r w:rsidRPr="00876F87">
              <w:rPr>
                <w:rFonts w:ascii="Open Sans" w:hAnsi="Open Sans" w:cs="Open Sans"/>
                <w:sz w:val="22"/>
                <w:szCs w:val="22"/>
              </w:rPr>
              <w:t xml:space="preserve"> name, 1</w:t>
            </w:r>
            <w:r w:rsidRPr="00876F87">
              <w:rPr>
                <w:rFonts w:ascii="Open Sans" w:hAnsi="Open Sans" w:cs="Open Sans"/>
                <w:sz w:val="22"/>
                <w:szCs w:val="22"/>
                <w:vertAlign w:val="superscript"/>
              </w:rPr>
              <w:t>st</w:t>
            </w:r>
            <w:r w:rsidRPr="00876F87">
              <w:rPr>
                <w:rFonts w:ascii="Open Sans" w:hAnsi="Open Sans" w:cs="Open Sans"/>
                <w:sz w:val="22"/>
                <w:szCs w:val="22"/>
              </w:rPr>
              <w:t xml:space="preserve"> name, surname, DOB, gender, postcode, ethnicity, disability, Looked after Child status, Children from Service Families and whether or not the student has been entitled to free school meals.</w:t>
            </w:r>
          </w:p>
          <w:p w14:paraId="3B2B857F" w14:textId="2EB4C47F" w:rsidR="00476B43" w:rsidRPr="00876F87" w:rsidRDefault="00476B43" w:rsidP="00476B43">
            <w:pPr>
              <w:jc w:val="both"/>
              <w:rPr>
                <w:rFonts w:ascii="Open Sans" w:hAnsi="Open Sans" w:cs="Open Sans"/>
                <w:sz w:val="22"/>
                <w:szCs w:val="22"/>
              </w:rPr>
            </w:pPr>
            <w:r w:rsidRPr="00876F87">
              <w:rPr>
                <w:rFonts w:ascii="Open Sans" w:hAnsi="Open Sans" w:cs="Open Sans"/>
                <w:sz w:val="22"/>
                <w:szCs w:val="22"/>
              </w:rPr>
              <w:t xml:space="preserve">For students, parents, guardians, and carers a Privacy Notice will be made available, outlining the reasons for the tracking of their information as well as their rights </w:t>
            </w:r>
            <w:proofErr w:type="gramStart"/>
            <w:r w:rsidRPr="00876F87">
              <w:rPr>
                <w:rFonts w:ascii="Open Sans" w:hAnsi="Open Sans" w:cs="Open Sans"/>
                <w:sz w:val="22"/>
                <w:szCs w:val="22"/>
              </w:rPr>
              <w:t>in regard to</w:t>
            </w:r>
            <w:proofErr w:type="gramEnd"/>
            <w:r w:rsidRPr="00876F87">
              <w:rPr>
                <w:rFonts w:ascii="Open Sans" w:hAnsi="Open Sans" w:cs="Open Sans"/>
                <w:sz w:val="22"/>
                <w:szCs w:val="22"/>
              </w:rPr>
              <w:t xml:space="preserve"> our research.  This Privacy Notice will need to be made accessible to the students and parents by the school, this can be done through directed mail, school newsletter or website or any other means the school feels is appropriate. For other year groups, consent forms will be used.</w:t>
            </w:r>
          </w:p>
          <w:p w14:paraId="67E30FD4" w14:textId="77777777" w:rsidR="00476B43" w:rsidRPr="00876F87" w:rsidRDefault="00476B43" w:rsidP="00476B43">
            <w:pPr>
              <w:jc w:val="both"/>
              <w:rPr>
                <w:rFonts w:ascii="Open Sans" w:hAnsi="Open Sans" w:cs="Open Sans"/>
                <w:sz w:val="22"/>
                <w:szCs w:val="22"/>
              </w:rPr>
            </w:pPr>
          </w:p>
          <w:p w14:paraId="0FAD1BE7" w14:textId="77777777" w:rsidR="00476B43" w:rsidRPr="00876F87" w:rsidRDefault="00476B43" w:rsidP="00476B43">
            <w:pPr>
              <w:jc w:val="both"/>
              <w:rPr>
                <w:rFonts w:ascii="Open Sans" w:hAnsi="Open Sans" w:cs="Open Sans"/>
                <w:sz w:val="22"/>
                <w:szCs w:val="22"/>
              </w:rPr>
            </w:pPr>
            <w:r w:rsidRPr="00876F87">
              <w:rPr>
                <w:rFonts w:ascii="Open Sans" w:hAnsi="Open Sans" w:cs="Open Sans"/>
                <w:sz w:val="22"/>
                <w:szCs w:val="22"/>
              </w:rPr>
              <w:lastRenderedPageBreak/>
              <w:t>The University of Northampton's Data Protection Registration number with the Information Commissioner's Office is Z7005511 and can confirm it is compliant under the Data Protection act 2018 and the EU 2016 Data Protection Regulation.</w:t>
            </w:r>
          </w:p>
          <w:p w14:paraId="7F141A52" w14:textId="77777777" w:rsidR="00476B43" w:rsidRPr="00876F87" w:rsidRDefault="00476B43" w:rsidP="00476B43">
            <w:pPr>
              <w:rPr>
                <w:rFonts w:ascii="Open Sans" w:hAnsi="Open Sans" w:cs="Open Sans"/>
                <w:sz w:val="22"/>
                <w:szCs w:val="22"/>
              </w:rPr>
            </w:pPr>
            <w:r w:rsidRPr="00876F87">
              <w:rPr>
                <w:rFonts w:ascii="Open Sans" w:hAnsi="Open Sans" w:cs="Open Sans"/>
                <w:sz w:val="22"/>
                <w:szCs w:val="22"/>
              </w:rPr>
              <w:t xml:space="preserve">Data collected by the school will be supplied to the university by secure email and uploaded onto secure password protected data tracking systems which are Office for Students acknowledged systems used across many universities.  The collected data might be shared with the following third parties for research purposes </w:t>
            </w:r>
            <w:proofErr w:type="gramStart"/>
            <w:r w:rsidRPr="00876F87">
              <w:rPr>
                <w:rFonts w:ascii="Open Sans" w:hAnsi="Open Sans" w:cs="Open Sans"/>
                <w:sz w:val="22"/>
                <w:szCs w:val="22"/>
              </w:rPr>
              <w:t>only;</w:t>
            </w:r>
            <w:proofErr w:type="gramEnd"/>
          </w:p>
          <w:p w14:paraId="4142BED7" w14:textId="77777777" w:rsidR="00476B43" w:rsidRPr="00876F87" w:rsidRDefault="00476B43" w:rsidP="00476B43">
            <w:pPr>
              <w:rPr>
                <w:rFonts w:ascii="Open Sans" w:hAnsi="Open Sans" w:cs="Open Sans"/>
                <w:sz w:val="22"/>
                <w:szCs w:val="22"/>
              </w:rPr>
            </w:pPr>
            <w:r w:rsidRPr="00876F87">
              <w:rPr>
                <w:rFonts w:ascii="Open Sans" w:hAnsi="Open Sans" w:cs="Open Sans"/>
                <w:sz w:val="22"/>
                <w:szCs w:val="22"/>
              </w:rPr>
              <w:t>UCAS – University and Colleges Admission Service</w:t>
            </w:r>
          </w:p>
          <w:p w14:paraId="38A00C1B" w14:textId="77777777" w:rsidR="00476B43" w:rsidRPr="00876F87" w:rsidRDefault="00476B43" w:rsidP="00476B43">
            <w:pPr>
              <w:rPr>
                <w:rFonts w:ascii="Open Sans" w:hAnsi="Open Sans" w:cs="Open Sans"/>
                <w:sz w:val="22"/>
                <w:szCs w:val="22"/>
              </w:rPr>
            </w:pPr>
            <w:r w:rsidRPr="00876F87">
              <w:rPr>
                <w:rFonts w:ascii="Open Sans" w:hAnsi="Open Sans" w:cs="Open Sans"/>
                <w:sz w:val="22"/>
                <w:szCs w:val="22"/>
              </w:rPr>
              <w:t>HESA – Higher Education Statistical Agency</w:t>
            </w:r>
          </w:p>
          <w:p w14:paraId="6EFD4504" w14:textId="77777777" w:rsidR="00476B43" w:rsidRPr="00876F87" w:rsidRDefault="00476B43" w:rsidP="00476B43">
            <w:pPr>
              <w:rPr>
                <w:rFonts w:ascii="Open Sans" w:hAnsi="Open Sans" w:cs="Open Sans"/>
                <w:sz w:val="22"/>
                <w:szCs w:val="22"/>
              </w:rPr>
            </w:pPr>
            <w:r w:rsidRPr="00876F87">
              <w:rPr>
                <w:rFonts w:ascii="Open Sans" w:hAnsi="Open Sans" w:cs="Open Sans"/>
                <w:sz w:val="22"/>
                <w:szCs w:val="22"/>
              </w:rPr>
              <w:t>DFE – Department for Education</w:t>
            </w:r>
          </w:p>
          <w:p w14:paraId="054DA929" w14:textId="77777777" w:rsidR="00476B43" w:rsidRPr="00876F87" w:rsidRDefault="00476B43" w:rsidP="00476B43">
            <w:pPr>
              <w:rPr>
                <w:rFonts w:ascii="Open Sans" w:hAnsi="Open Sans" w:cs="Open Sans"/>
                <w:sz w:val="22"/>
                <w:szCs w:val="22"/>
              </w:rPr>
            </w:pPr>
            <w:r w:rsidRPr="00876F87">
              <w:rPr>
                <w:rFonts w:ascii="Open Sans" w:hAnsi="Open Sans" w:cs="Open Sans"/>
                <w:sz w:val="22"/>
                <w:szCs w:val="22"/>
              </w:rPr>
              <w:t>OfS - Office for Students</w:t>
            </w:r>
          </w:p>
          <w:p w14:paraId="0F5F435E" w14:textId="77777777" w:rsidR="00476B43" w:rsidRPr="00876F87" w:rsidRDefault="00476B43" w:rsidP="00476B43">
            <w:pPr>
              <w:rPr>
                <w:rFonts w:ascii="Open Sans" w:hAnsi="Open Sans" w:cs="Open Sans"/>
                <w:sz w:val="22"/>
                <w:szCs w:val="22"/>
              </w:rPr>
            </w:pPr>
            <w:r w:rsidRPr="00876F87">
              <w:rPr>
                <w:rFonts w:ascii="Open Sans" w:hAnsi="Open Sans" w:cs="Open Sans"/>
                <w:sz w:val="22"/>
                <w:szCs w:val="22"/>
              </w:rPr>
              <w:t>The National Data Service</w:t>
            </w:r>
          </w:p>
          <w:p w14:paraId="54A82CD6" w14:textId="77777777" w:rsidR="00476B43" w:rsidRPr="00876F87" w:rsidRDefault="00476B43" w:rsidP="00476B43">
            <w:pPr>
              <w:jc w:val="both"/>
              <w:rPr>
                <w:rFonts w:ascii="Open Sans" w:hAnsi="Open Sans" w:cs="Open Sans"/>
                <w:sz w:val="22"/>
                <w:szCs w:val="22"/>
              </w:rPr>
            </w:pPr>
            <w:r w:rsidRPr="00876F87">
              <w:rPr>
                <w:rFonts w:ascii="Open Sans" w:hAnsi="Open Sans" w:cs="Open Sans"/>
                <w:sz w:val="22"/>
                <w:szCs w:val="22"/>
              </w:rPr>
              <w:t xml:space="preserve">University members of the Aspire Higher UniConnect </w:t>
            </w:r>
            <w:proofErr w:type="gramStart"/>
            <w:r w:rsidRPr="00876F87">
              <w:rPr>
                <w:rFonts w:ascii="Open Sans" w:hAnsi="Open Sans" w:cs="Open Sans"/>
                <w:sz w:val="22"/>
                <w:szCs w:val="22"/>
              </w:rPr>
              <w:t>consortium</w:t>
            </w:r>
            <w:bookmarkEnd w:id="0"/>
            <w:proofErr w:type="gramEnd"/>
          </w:p>
          <w:p w14:paraId="201DF3BE" w14:textId="282D7091" w:rsidR="00C65A2B" w:rsidRPr="00876F87" w:rsidRDefault="00C65A2B" w:rsidP="00FC7FB8">
            <w:pPr>
              <w:rPr>
                <w:rFonts w:ascii="Open Sans" w:hAnsi="Open Sans" w:cs="Open Sans"/>
                <w:sz w:val="22"/>
                <w:szCs w:val="22"/>
              </w:rPr>
            </w:pPr>
          </w:p>
        </w:tc>
      </w:tr>
    </w:tbl>
    <w:p w14:paraId="3ACEF5E6" w14:textId="77777777" w:rsidR="00C65A2B" w:rsidRPr="00876F87" w:rsidRDefault="00C65A2B" w:rsidP="00C65A2B">
      <w:pPr>
        <w:numPr>
          <w:ilvl w:val="0"/>
          <w:numId w:val="1"/>
        </w:numPr>
        <w:spacing w:before="240" w:after="60"/>
        <w:ind w:left="357" w:hanging="357"/>
        <w:rPr>
          <w:rFonts w:ascii="Open Sans" w:hAnsi="Open Sans" w:cs="Open Sans"/>
          <w:sz w:val="22"/>
          <w:szCs w:val="22"/>
        </w:rPr>
      </w:pPr>
      <w:r w:rsidRPr="00876F87">
        <w:rPr>
          <w:rFonts w:ascii="Open Sans" w:hAnsi="Open Sans" w:cs="Open Sans"/>
          <w:sz w:val="22"/>
          <w:szCs w:val="22"/>
        </w:rPr>
        <w:lastRenderedPageBreak/>
        <w:t>What is your legal justification for sharing? Has consent been gained if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65A2B" w:rsidRPr="00876F87" w14:paraId="75B675DB" w14:textId="77777777" w:rsidTr="00FC7FB8">
        <w:trPr>
          <w:trHeight w:val="822"/>
        </w:trPr>
        <w:tc>
          <w:tcPr>
            <w:tcW w:w="8522" w:type="dxa"/>
            <w:shd w:val="clear" w:color="auto" w:fill="auto"/>
            <w:vAlign w:val="center"/>
          </w:tcPr>
          <w:p w14:paraId="30BC54B8" w14:textId="77777777" w:rsidR="00C65A2B" w:rsidRPr="00876F87" w:rsidRDefault="00C65A2B" w:rsidP="00FC7FB8">
            <w:pPr>
              <w:autoSpaceDE w:val="0"/>
              <w:autoSpaceDN w:val="0"/>
              <w:adjustRightInd w:val="0"/>
              <w:rPr>
                <w:rFonts w:ascii="Open Sans" w:hAnsi="Open Sans" w:cs="Open Sans"/>
                <w:sz w:val="22"/>
                <w:szCs w:val="22"/>
              </w:rPr>
            </w:pPr>
          </w:p>
          <w:p w14:paraId="440ADA5B" w14:textId="77777777" w:rsidR="00C65A2B" w:rsidRPr="00876F87" w:rsidRDefault="00C65A2B" w:rsidP="00FC7FB8">
            <w:pPr>
              <w:autoSpaceDE w:val="0"/>
              <w:autoSpaceDN w:val="0"/>
              <w:adjustRightInd w:val="0"/>
              <w:rPr>
                <w:rFonts w:ascii="Open Sans" w:hAnsi="Open Sans" w:cs="Open Sans"/>
                <w:sz w:val="22"/>
                <w:szCs w:val="22"/>
              </w:rPr>
            </w:pPr>
            <w:r w:rsidRPr="00876F87">
              <w:rPr>
                <w:rFonts w:ascii="Open Sans" w:hAnsi="Open Sans" w:cs="Open Sans"/>
                <w:sz w:val="22"/>
                <w:szCs w:val="22"/>
              </w:rPr>
              <w:t xml:space="preserve">The University of Northampton can lawfully process this information under Article 6 para 1(f) of the Data Protection Act 2018 and the Data Protection Act 2016 (EU) GDPR as it has a legitimate interest to do so.  Additionally, the University can process ‘special category’ data under Article 9 para 2 (g) as such processing is in the substantial public interest and the University processing safeguards the fundamental rights and interests of the data </w:t>
            </w:r>
            <w:proofErr w:type="gramStart"/>
            <w:r w:rsidRPr="00876F87">
              <w:rPr>
                <w:rFonts w:ascii="Open Sans" w:hAnsi="Open Sans" w:cs="Open Sans"/>
                <w:sz w:val="22"/>
                <w:szCs w:val="22"/>
              </w:rPr>
              <w:t>subjects</w:t>
            </w:r>
            <w:proofErr w:type="gramEnd"/>
          </w:p>
          <w:p w14:paraId="6F67A1C8" w14:textId="77777777" w:rsidR="00C65A2B" w:rsidRPr="00876F87" w:rsidRDefault="00C65A2B" w:rsidP="00FC7FB8">
            <w:pPr>
              <w:autoSpaceDE w:val="0"/>
              <w:autoSpaceDN w:val="0"/>
              <w:adjustRightInd w:val="0"/>
              <w:rPr>
                <w:rFonts w:ascii="Open Sans" w:hAnsi="Open Sans" w:cs="Open Sans"/>
                <w:sz w:val="22"/>
                <w:szCs w:val="22"/>
              </w:rPr>
            </w:pPr>
          </w:p>
        </w:tc>
      </w:tr>
    </w:tbl>
    <w:p w14:paraId="73D44AAA" w14:textId="77777777" w:rsidR="00C65A2B" w:rsidRPr="00876F87" w:rsidRDefault="00C65A2B" w:rsidP="00C65A2B">
      <w:pPr>
        <w:numPr>
          <w:ilvl w:val="0"/>
          <w:numId w:val="1"/>
        </w:numPr>
        <w:spacing w:before="240" w:after="60"/>
        <w:ind w:left="357" w:hanging="357"/>
        <w:rPr>
          <w:rFonts w:ascii="Open Sans" w:hAnsi="Open Sans" w:cs="Open Sans"/>
          <w:sz w:val="22"/>
          <w:szCs w:val="22"/>
        </w:rPr>
      </w:pPr>
      <w:r w:rsidRPr="00876F87">
        <w:rPr>
          <w:rFonts w:ascii="Open Sans" w:hAnsi="Open Sans" w:cs="Open Sans"/>
          <w:sz w:val="22"/>
          <w:szCs w:val="22"/>
        </w:rPr>
        <w:t>How will the information be shared? (</w:t>
      </w:r>
      <w:proofErr w:type="gramStart"/>
      <w:r w:rsidRPr="00876F87">
        <w:rPr>
          <w:rFonts w:ascii="Open Sans" w:hAnsi="Open Sans" w:cs="Open Sans"/>
          <w:sz w:val="22"/>
          <w:szCs w:val="22"/>
        </w:rPr>
        <w:t>e.g.</w:t>
      </w:r>
      <w:proofErr w:type="gramEnd"/>
      <w:r w:rsidRPr="00876F87">
        <w:rPr>
          <w:rFonts w:ascii="Open Sans" w:hAnsi="Open Sans" w:cs="Open Sans"/>
          <w:sz w:val="22"/>
          <w:szCs w:val="22"/>
        </w:rPr>
        <w:t xml:space="preserve"> data transfer - include any security measures)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65A2B" w:rsidRPr="00876F87" w14:paraId="4E25D3F9" w14:textId="77777777" w:rsidTr="00FC7FB8">
        <w:trPr>
          <w:trHeight w:val="452"/>
        </w:trPr>
        <w:tc>
          <w:tcPr>
            <w:tcW w:w="8522" w:type="dxa"/>
            <w:shd w:val="clear" w:color="auto" w:fill="auto"/>
            <w:vAlign w:val="center"/>
          </w:tcPr>
          <w:p w14:paraId="3241628E" w14:textId="77777777" w:rsidR="00C65A2B" w:rsidRPr="00876F87" w:rsidRDefault="00C65A2B" w:rsidP="00FC7FB8">
            <w:pPr>
              <w:rPr>
                <w:rFonts w:ascii="Open Sans" w:hAnsi="Open Sans" w:cs="Open Sans"/>
                <w:sz w:val="22"/>
                <w:szCs w:val="22"/>
              </w:rPr>
            </w:pPr>
          </w:p>
          <w:p w14:paraId="116EB2BD" w14:textId="77777777" w:rsidR="00C65A2B" w:rsidRPr="00876F87" w:rsidRDefault="00C65A2B" w:rsidP="00FC7FB8">
            <w:pPr>
              <w:rPr>
                <w:rFonts w:ascii="Open Sans" w:hAnsi="Open Sans" w:cs="Open Sans"/>
                <w:sz w:val="22"/>
                <w:szCs w:val="22"/>
              </w:rPr>
            </w:pPr>
            <w:r w:rsidRPr="00876F87">
              <w:rPr>
                <w:rFonts w:ascii="Open Sans" w:hAnsi="Open Sans" w:cs="Open Sans"/>
                <w:sz w:val="22"/>
                <w:szCs w:val="22"/>
              </w:rPr>
              <w:t xml:space="preserve">Data will be securely transferred from each school or college to the University of Northampton. This data will be uploaded and stored on an OfS approved password protected </w:t>
            </w:r>
            <w:proofErr w:type="gramStart"/>
            <w:r w:rsidRPr="00876F87">
              <w:rPr>
                <w:rFonts w:ascii="Open Sans" w:hAnsi="Open Sans" w:cs="Open Sans"/>
                <w:sz w:val="22"/>
                <w:szCs w:val="22"/>
              </w:rPr>
              <w:t>database</w:t>
            </w:r>
            <w:proofErr w:type="gramEnd"/>
          </w:p>
          <w:p w14:paraId="5ECBA545" w14:textId="77777777" w:rsidR="00C65A2B" w:rsidRPr="00876F87" w:rsidRDefault="00C65A2B" w:rsidP="00FC7FB8">
            <w:pPr>
              <w:rPr>
                <w:rFonts w:ascii="Open Sans" w:hAnsi="Open Sans" w:cs="Open Sans"/>
                <w:sz w:val="22"/>
                <w:szCs w:val="22"/>
              </w:rPr>
            </w:pPr>
          </w:p>
          <w:p w14:paraId="45903324" w14:textId="4DE45DE9" w:rsidR="00C65A2B" w:rsidRPr="00876F87" w:rsidRDefault="00C65A2B" w:rsidP="00FC7FB8">
            <w:pPr>
              <w:rPr>
                <w:rFonts w:ascii="Open Sans" w:hAnsi="Open Sans" w:cs="Open Sans"/>
                <w:sz w:val="22"/>
                <w:szCs w:val="22"/>
              </w:rPr>
            </w:pPr>
            <w:r w:rsidRPr="00876F87">
              <w:rPr>
                <w:rFonts w:ascii="Open Sans" w:hAnsi="Open Sans" w:cs="Open Sans"/>
                <w:sz w:val="22"/>
                <w:szCs w:val="22"/>
              </w:rPr>
              <w:t xml:space="preserve">If a student has taken part in an activity or event which is part of the </w:t>
            </w:r>
            <w:r w:rsidR="00AA3147" w:rsidRPr="00876F87">
              <w:rPr>
                <w:rFonts w:ascii="Open Sans" w:hAnsi="Open Sans" w:cs="Open Sans"/>
                <w:sz w:val="22"/>
                <w:szCs w:val="22"/>
              </w:rPr>
              <w:t>UniConnect project</w:t>
            </w:r>
            <w:r w:rsidRPr="00876F87">
              <w:rPr>
                <w:rFonts w:ascii="Open Sans" w:hAnsi="Open Sans" w:cs="Open Sans"/>
                <w:sz w:val="22"/>
                <w:szCs w:val="22"/>
              </w:rPr>
              <w:t xml:space="preserve">, the data may also be transferred to a further OfS password protected database. </w:t>
            </w:r>
          </w:p>
          <w:p w14:paraId="4806B535" w14:textId="77777777" w:rsidR="00C65A2B" w:rsidRPr="00876F87" w:rsidRDefault="00C65A2B" w:rsidP="00FC7FB8">
            <w:pPr>
              <w:rPr>
                <w:rFonts w:ascii="Open Sans" w:hAnsi="Open Sans" w:cs="Open Sans"/>
                <w:sz w:val="22"/>
                <w:szCs w:val="22"/>
              </w:rPr>
            </w:pPr>
          </w:p>
          <w:p w14:paraId="446296E2" w14:textId="635F057A" w:rsidR="00C65A2B" w:rsidRPr="00876F87" w:rsidRDefault="00C65A2B" w:rsidP="00FC7FB8">
            <w:pPr>
              <w:rPr>
                <w:rFonts w:ascii="Open Sans" w:hAnsi="Open Sans" w:cs="Open Sans"/>
                <w:sz w:val="22"/>
                <w:szCs w:val="22"/>
              </w:rPr>
            </w:pPr>
            <w:r w:rsidRPr="00876F87">
              <w:rPr>
                <w:rFonts w:ascii="Open Sans" w:hAnsi="Open Sans" w:cs="Open Sans"/>
                <w:sz w:val="22"/>
                <w:szCs w:val="22"/>
              </w:rPr>
              <w:t>Neither database is located outside of the UK. No database involve in the University’s programmes of work will be located outside of the UK.</w:t>
            </w:r>
          </w:p>
          <w:p w14:paraId="154333C5" w14:textId="77777777" w:rsidR="00C65A2B" w:rsidRPr="00876F87" w:rsidRDefault="00C65A2B" w:rsidP="00FC7FB8">
            <w:pPr>
              <w:rPr>
                <w:rFonts w:ascii="Open Sans" w:hAnsi="Open Sans" w:cs="Open Sans"/>
                <w:sz w:val="22"/>
                <w:szCs w:val="22"/>
              </w:rPr>
            </w:pPr>
          </w:p>
        </w:tc>
      </w:tr>
    </w:tbl>
    <w:p w14:paraId="1C41D545" w14:textId="77777777" w:rsidR="00C65A2B" w:rsidRPr="00876F87" w:rsidRDefault="00C65A2B" w:rsidP="00C65A2B">
      <w:pPr>
        <w:numPr>
          <w:ilvl w:val="0"/>
          <w:numId w:val="1"/>
        </w:numPr>
        <w:spacing w:before="240" w:after="60"/>
        <w:ind w:left="357" w:hanging="357"/>
        <w:rPr>
          <w:rFonts w:ascii="Open Sans" w:hAnsi="Open Sans" w:cs="Open Sans"/>
          <w:sz w:val="22"/>
          <w:szCs w:val="22"/>
        </w:rPr>
      </w:pPr>
      <w:r w:rsidRPr="00876F87">
        <w:rPr>
          <w:rFonts w:ascii="Open Sans" w:hAnsi="Open Sans" w:cs="Open Sans"/>
          <w:sz w:val="22"/>
          <w:szCs w:val="22"/>
        </w:rPr>
        <w:t>How will the information be stored? (</w:t>
      </w:r>
      <w:proofErr w:type="gramStart"/>
      <w:r w:rsidRPr="00876F87">
        <w:rPr>
          <w:rFonts w:ascii="Open Sans" w:hAnsi="Open Sans" w:cs="Open Sans"/>
          <w:sz w:val="22"/>
          <w:szCs w:val="22"/>
        </w:rPr>
        <w:t>e.g.</w:t>
      </w:r>
      <w:proofErr w:type="gramEnd"/>
      <w:r w:rsidRPr="00876F87">
        <w:rPr>
          <w:rFonts w:ascii="Open Sans" w:hAnsi="Open Sans" w:cs="Open Sans"/>
          <w:sz w:val="22"/>
          <w:szCs w:val="22"/>
        </w:rPr>
        <w:t xml:space="preserve"> secure server - include any security measures)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65A2B" w:rsidRPr="00876F87" w14:paraId="301600EE" w14:textId="77777777" w:rsidTr="00FC7FB8">
        <w:trPr>
          <w:trHeight w:val="488"/>
        </w:trPr>
        <w:tc>
          <w:tcPr>
            <w:tcW w:w="8522" w:type="dxa"/>
            <w:shd w:val="clear" w:color="auto" w:fill="auto"/>
            <w:vAlign w:val="center"/>
          </w:tcPr>
          <w:p w14:paraId="249F7B6E" w14:textId="77777777" w:rsidR="00C65A2B" w:rsidRPr="00876F87" w:rsidRDefault="00C65A2B" w:rsidP="00FC7FB8">
            <w:pPr>
              <w:rPr>
                <w:rFonts w:ascii="Open Sans" w:hAnsi="Open Sans" w:cs="Open Sans"/>
                <w:sz w:val="22"/>
                <w:szCs w:val="22"/>
              </w:rPr>
            </w:pPr>
          </w:p>
          <w:p w14:paraId="154EE9C1" w14:textId="5BDE1901" w:rsidR="00C65A2B" w:rsidRPr="00876F87" w:rsidRDefault="00C65A2B" w:rsidP="00FC7FB8">
            <w:pPr>
              <w:rPr>
                <w:rFonts w:ascii="Open Sans" w:hAnsi="Open Sans" w:cs="Open Sans"/>
                <w:sz w:val="22"/>
                <w:szCs w:val="22"/>
              </w:rPr>
            </w:pPr>
            <w:r w:rsidRPr="00876F87">
              <w:rPr>
                <w:rFonts w:ascii="Open Sans" w:hAnsi="Open Sans" w:cs="Open Sans"/>
                <w:sz w:val="22"/>
                <w:szCs w:val="22"/>
              </w:rPr>
              <w:t xml:space="preserve">Members of the University of Northampton’s </w:t>
            </w:r>
            <w:r w:rsidR="001664CB" w:rsidRPr="00876F87">
              <w:rPr>
                <w:rFonts w:ascii="Open Sans" w:hAnsi="Open Sans" w:cs="Open Sans"/>
                <w:sz w:val="22"/>
                <w:szCs w:val="22"/>
              </w:rPr>
              <w:t>schools’</w:t>
            </w:r>
            <w:r w:rsidR="00AD2D34" w:rsidRPr="00876F87">
              <w:rPr>
                <w:rFonts w:ascii="Open Sans" w:hAnsi="Open Sans" w:cs="Open Sans"/>
                <w:sz w:val="22"/>
                <w:szCs w:val="22"/>
              </w:rPr>
              <w:t xml:space="preserve"> engagement team</w:t>
            </w:r>
            <w:r w:rsidR="001664CB" w:rsidRPr="00876F87">
              <w:rPr>
                <w:rFonts w:ascii="Open Sans" w:hAnsi="Open Sans" w:cs="Open Sans"/>
                <w:sz w:val="22"/>
                <w:szCs w:val="22"/>
              </w:rPr>
              <w:t xml:space="preserve"> </w:t>
            </w:r>
            <w:proofErr w:type="gramStart"/>
            <w:r w:rsidR="00AD2D34" w:rsidRPr="00876F87">
              <w:rPr>
                <w:rFonts w:ascii="Open Sans" w:hAnsi="Open Sans" w:cs="Open Sans"/>
                <w:sz w:val="22"/>
                <w:szCs w:val="22"/>
              </w:rPr>
              <w:t xml:space="preserve">and </w:t>
            </w:r>
            <w:r w:rsidR="001664CB" w:rsidRPr="00876F87">
              <w:rPr>
                <w:rFonts w:ascii="Open Sans" w:hAnsi="Open Sans" w:cs="Open Sans"/>
                <w:sz w:val="22"/>
                <w:szCs w:val="22"/>
              </w:rPr>
              <w:t xml:space="preserve"> the</w:t>
            </w:r>
            <w:proofErr w:type="gramEnd"/>
            <w:r w:rsidR="001664CB" w:rsidRPr="00876F87">
              <w:rPr>
                <w:rFonts w:ascii="Open Sans" w:hAnsi="Open Sans" w:cs="Open Sans"/>
                <w:sz w:val="22"/>
                <w:szCs w:val="22"/>
              </w:rPr>
              <w:t xml:space="preserve"> </w:t>
            </w:r>
            <w:r w:rsidRPr="00876F87">
              <w:rPr>
                <w:rFonts w:ascii="Open Sans" w:hAnsi="Open Sans" w:cs="Open Sans"/>
                <w:sz w:val="22"/>
                <w:szCs w:val="22"/>
              </w:rPr>
              <w:t>research team; The Institute for Social Innovation and Impact (ISII)</w:t>
            </w:r>
            <w:r w:rsidR="001664CB" w:rsidRPr="00876F87">
              <w:rPr>
                <w:rFonts w:ascii="Open Sans" w:hAnsi="Open Sans" w:cs="Open Sans"/>
                <w:sz w:val="22"/>
                <w:szCs w:val="22"/>
              </w:rPr>
              <w:t>;</w:t>
            </w:r>
            <w:r w:rsidRPr="00876F87">
              <w:rPr>
                <w:rFonts w:ascii="Open Sans" w:hAnsi="Open Sans" w:cs="Open Sans"/>
                <w:sz w:val="22"/>
                <w:szCs w:val="22"/>
              </w:rPr>
              <w:t xml:space="preserve"> will have </w:t>
            </w:r>
            <w:r w:rsidRPr="00876F87">
              <w:rPr>
                <w:rFonts w:ascii="Open Sans" w:hAnsi="Open Sans" w:cs="Open Sans"/>
                <w:sz w:val="22"/>
                <w:szCs w:val="22"/>
              </w:rPr>
              <w:lastRenderedPageBreak/>
              <w:t xml:space="preserve">password access to the data on the Office for Students approved password protected databases and these same staff will be the data inputters. </w:t>
            </w:r>
          </w:p>
          <w:p w14:paraId="0F6A4CD6" w14:textId="77777777" w:rsidR="00C65A2B" w:rsidRPr="00876F87" w:rsidRDefault="00C65A2B" w:rsidP="00FC7FB8">
            <w:pPr>
              <w:rPr>
                <w:rFonts w:ascii="Open Sans" w:hAnsi="Open Sans" w:cs="Open Sans"/>
                <w:sz w:val="22"/>
                <w:szCs w:val="22"/>
              </w:rPr>
            </w:pPr>
          </w:p>
          <w:p w14:paraId="7C12584C" w14:textId="77777777" w:rsidR="00C65A2B" w:rsidRPr="00876F87" w:rsidRDefault="00C65A2B" w:rsidP="00FC7FB8">
            <w:pPr>
              <w:rPr>
                <w:rFonts w:ascii="Open Sans" w:hAnsi="Open Sans" w:cs="Open Sans"/>
                <w:sz w:val="22"/>
                <w:szCs w:val="22"/>
              </w:rPr>
            </w:pPr>
            <w:r w:rsidRPr="00876F87">
              <w:rPr>
                <w:rFonts w:ascii="Open Sans" w:hAnsi="Open Sans" w:cs="Open Sans"/>
                <w:sz w:val="22"/>
                <w:szCs w:val="22"/>
              </w:rPr>
              <w:t>All staff have completed data protection training through the University of Northampton and are familiar with handling sensitive confidential data. No access will be available to any other staff at the University of Northampton.</w:t>
            </w:r>
          </w:p>
          <w:p w14:paraId="66D26267" w14:textId="77777777" w:rsidR="00C65A2B" w:rsidRPr="00876F87" w:rsidRDefault="00C65A2B" w:rsidP="00FC7FB8">
            <w:pPr>
              <w:autoSpaceDE w:val="0"/>
              <w:autoSpaceDN w:val="0"/>
              <w:adjustRightInd w:val="0"/>
              <w:rPr>
                <w:rFonts w:ascii="Open Sans" w:hAnsi="Open Sans" w:cs="Open Sans"/>
                <w:sz w:val="22"/>
                <w:szCs w:val="22"/>
              </w:rPr>
            </w:pPr>
          </w:p>
        </w:tc>
      </w:tr>
    </w:tbl>
    <w:p w14:paraId="572E796F" w14:textId="77777777" w:rsidR="00C65A2B" w:rsidRPr="00876F87" w:rsidRDefault="00C65A2B" w:rsidP="00C65A2B">
      <w:pPr>
        <w:numPr>
          <w:ilvl w:val="0"/>
          <w:numId w:val="1"/>
        </w:numPr>
        <w:spacing w:before="240" w:after="60"/>
        <w:ind w:left="357" w:hanging="357"/>
        <w:rPr>
          <w:rFonts w:ascii="Open Sans" w:hAnsi="Open Sans" w:cs="Open Sans"/>
          <w:sz w:val="22"/>
          <w:szCs w:val="22"/>
        </w:rPr>
      </w:pPr>
      <w:r w:rsidRPr="00876F87">
        <w:rPr>
          <w:rFonts w:ascii="Open Sans" w:hAnsi="Open Sans" w:cs="Open Sans"/>
          <w:sz w:val="22"/>
          <w:szCs w:val="22"/>
        </w:rPr>
        <w:lastRenderedPageBreak/>
        <w:t>Who will handle the information – name and job 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65A2B" w:rsidRPr="00876F87" w14:paraId="33FF16DB" w14:textId="77777777" w:rsidTr="00FC7FB8">
        <w:trPr>
          <w:trHeight w:val="962"/>
        </w:trPr>
        <w:tc>
          <w:tcPr>
            <w:tcW w:w="8522" w:type="dxa"/>
            <w:shd w:val="clear" w:color="auto" w:fill="auto"/>
            <w:vAlign w:val="center"/>
          </w:tcPr>
          <w:p w14:paraId="00C92ED9" w14:textId="77777777" w:rsidR="00476B43" w:rsidRPr="00876F87" w:rsidRDefault="00476B43" w:rsidP="00476B43">
            <w:pPr>
              <w:autoSpaceDE w:val="0"/>
              <w:autoSpaceDN w:val="0"/>
              <w:spacing w:line="252" w:lineRule="auto"/>
              <w:rPr>
                <w:rFonts w:ascii="Open Sans" w:hAnsi="Open Sans" w:cs="Open Sans"/>
                <w:sz w:val="22"/>
                <w:szCs w:val="22"/>
              </w:rPr>
            </w:pPr>
            <w:r w:rsidRPr="00876F87">
              <w:rPr>
                <w:rFonts w:ascii="Open Sans" w:hAnsi="Open Sans" w:cs="Open Sans"/>
                <w:sz w:val="22"/>
                <w:szCs w:val="22"/>
              </w:rPr>
              <w:t>The following individuals will be responsible for handling the data when it is collected by the University of Northampton for the purposes of the stated programmes:</w:t>
            </w:r>
          </w:p>
          <w:p w14:paraId="4116F08E" w14:textId="2AF6F39D" w:rsidR="00476B43" w:rsidRPr="00876F87" w:rsidRDefault="00476B43" w:rsidP="00476B43">
            <w:pPr>
              <w:pStyle w:val="ListParagraph"/>
              <w:autoSpaceDE w:val="0"/>
              <w:autoSpaceDN w:val="0"/>
              <w:spacing w:line="252" w:lineRule="auto"/>
              <w:rPr>
                <w:rFonts w:ascii="Open Sans" w:hAnsi="Open Sans" w:cs="Open Sans"/>
                <w:sz w:val="22"/>
                <w:szCs w:val="22"/>
              </w:rPr>
            </w:pPr>
            <w:r w:rsidRPr="00876F87">
              <w:rPr>
                <w:rFonts w:ascii="Open Sans" w:hAnsi="Open Sans" w:cs="Open Sans"/>
                <w:sz w:val="22"/>
                <w:szCs w:val="22"/>
              </w:rPr>
              <w:t>Natasha Mycawka, Widening Access Manager</w:t>
            </w:r>
          </w:p>
          <w:p w14:paraId="28175A7F" w14:textId="5EECA21A" w:rsidR="00476B43" w:rsidRPr="00876F87" w:rsidRDefault="00476B43" w:rsidP="00476B43">
            <w:pPr>
              <w:pStyle w:val="ListParagraph"/>
              <w:autoSpaceDE w:val="0"/>
              <w:autoSpaceDN w:val="0"/>
              <w:spacing w:line="252" w:lineRule="auto"/>
              <w:rPr>
                <w:rFonts w:ascii="Open Sans" w:hAnsi="Open Sans" w:cs="Open Sans"/>
                <w:sz w:val="22"/>
                <w:szCs w:val="22"/>
              </w:rPr>
            </w:pPr>
            <w:r w:rsidRPr="00876F87">
              <w:rPr>
                <w:rFonts w:ascii="Open Sans" w:hAnsi="Open Sans" w:cs="Open Sans"/>
                <w:sz w:val="22"/>
                <w:szCs w:val="22"/>
              </w:rPr>
              <w:t>Rajita Patel, Widening Access co-ordinator.</w:t>
            </w:r>
          </w:p>
          <w:p w14:paraId="22F77016" w14:textId="77777777" w:rsidR="00476B43" w:rsidRPr="00876F87" w:rsidRDefault="00476B43" w:rsidP="00476B43">
            <w:pPr>
              <w:pStyle w:val="ListParagraph"/>
              <w:autoSpaceDE w:val="0"/>
              <w:autoSpaceDN w:val="0"/>
              <w:spacing w:line="252" w:lineRule="auto"/>
              <w:rPr>
                <w:rFonts w:ascii="Open Sans" w:hAnsi="Open Sans" w:cs="Open Sans"/>
                <w:sz w:val="22"/>
                <w:szCs w:val="22"/>
              </w:rPr>
            </w:pPr>
            <w:r w:rsidRPr="00876F87">
              <w:rPr>
                <w:rFonts w:ascii="Open Sans" w:hAnsi="Open Sans" w:cs="Open Sans"/>
                <w:sz w:val="22"/>
                <w:szCs w:val="22"/>
              </w:rPr>
              <w:t>Sana Chishty, Aspire Higher co-ordinator.</w:t>
            </w:r>
          </w:p>
          <w:p w14:paraId="0993CD71" w14:textId="77777777" w:rsidR="00476B43" w:rsidRPr="00876F87" w:rsidRDefault="00476B43" w:rsidP="00476B43">
            <w:pPr>
              <w:pStyle w:val="ListParagraph"/>
              <w:autoSpaceDE w:val="0"/>
              <w:autoSpaceDN w:val="0"/>
              <w:spacing w:line="252" w:lineRule="auto"/>
              <w:rPr>
                <w:rFonts w:ascii="Open Sans" w:hAnsi="Open Sans" w:cs="Open Sans"/>
                <w:sz w:val="22"/>
                <w:szCs w:val="22"/>
              </w:rPr>
            </w:pPr>
            <w:r w:rsidRPr="00876F87">
              <w:rPr>
                <w:rFonts w:ascii="Open Sans" w:hAnsi="Open Sans" w:cs="Open Sans"/>
                <w:sz w:val="22"/>
                <w:szCs w:val="22"/>
              </w:rPr>
              <w:t>Sam Simmonite, Aspire Higher co-ordinator.</w:t>
            </w:r>
          </w:p>
          <w:p w14:paraId="063D2C8A" w14:textId="77777777" w:rsidR="00476B43" w:rsidRPr="00876F87" w:rsidRDefault="00476B43" w:rsidP="00476B43">
            <w:pPr>
              <w:pStyle w:val="ListParagraph"/>
              <w:autoSpaceDE w:val="0"/>
              <w:autoSpaceDN w:val="0"/>
              <w:spacing w:line="252" w:lineRule="auto"/>
              <w:rPr>
                <w:rFonts w:ascii="Open Sans" w:hAnsi="Open Sans" w:cs="Open Sans"/>
                <w:sz w:val="22"/>
                <w:szCs w:val="22"/>
              </w:rPr>
            </w:pPr>
            <w:r w:rsidRPr="00876F87">
              <w:rPr>
                <w:rFonts w:ascii="Open Sans" w:hAnsi="Open Sans" w:cs="Open Sans"/>
                <w:sz w:val="22"/>
                <w:szCs w:val="22"/>
              </w:rPr>
              <w:t>Kat Down, Aspire Higher co-ordinator.</w:t>
            </w:r>
          </w:p>
          <w:p w14:paraId="73E25E5B" w14:textId="77777777" w:rsidR="00476B43" w:rsidRPr="00876F87" w:rsidRDefault="00476B43" w:rsidP="00476B43">
            <w:pPr>
              <w:pStyle w:val="ListParagraph"/>
              <w:autoSpaceDE w:val="0"/>
              <w:autoSpaceDN w:val="0"/>
              <w:spacing w:line="252" w:lineRule="auto"/>
              <w:rPr>
                <w:rFonts w:ascii="Open Sans" w:hAnsi="Open Sans" w:cs="Open Sans"/>
                <w:sz w:val="22"/>
                <w:szCs w:val="22"/>
              </w:rPr>
            </w:pPr>
            <w:r w:rsidRPr="00876F87">
              <w:rPr>
                <w:rFonts w:ascii="Open Sans" w:hAnsi="Open Sans" w:cs="Open Sans"/>
                <w:sz w:val="22"/>
                <w:szCs w:val="22"/>
              </w:rPr>
              <w:t>Christine Webster, Aspire Higher co-ordinator.</w:t>
            </w:r>
          </w:p>
          <w:p w14:paraId="2B8F500F" w14:textId="22DA4E7E" w:rsidR="00C65A2B" w:rsidRPr="00876F87" w:rsidRDefault="00476B43" w:rsidP="00476B43">
            <w:pPr>
              <w:pStyle w:val="ListParagraph"/>
              <w:autoSpaceDE w:val="0"/>
              <w:autoSpaceDN w:val="0"/>
              <w:spacing w:line="252" w:lineRule="auto"/>
              <w:rPr>
                <w:rFonts w:ascii="Open Sans" w:hAnsi="Open Sans" w:cs="Open Sans"/>
                <w:sz w:val="22"/>
                <w:szCs w:val="22"/>
              </w:rPr>
            </w:pPr>
            <w:r w:rsidRPr="00876F87">
              <w:rPr>
                <w:rFonts w:ascii="Open Sans" w:hAnsi="Open Sans" w:cs="Open Sans"/>
                <w:sz w:val="22"/>
                <w:szCs w:val="22"/>
              </w:rPr>
              <w:t>Kerry Love, School co-ordinator.</w:t>
            </w:r>
          </w:p>
        </w:tc>
      </w:tr>
    </w:tbl>
    <w:p w14:paraId="1CF2D557" w14:textId="77777777" w:rsidR="00C65A2B" w:rsidRPr="00876F87" w:rsidRDefault="00C65A2B" w:rsidP="00C65A2B">
      <w:pPr>
        <w:numPr>
          <w:ilvl w:val="0"/>
          <w:numId w:val="1"/>
        </w:numPr>
        <w:spacing w:before="240" w:after="60"/>
        <w:ind w:left="357" w:hanging="357"/>
        <w:rPr>
          <w:rFonts w:ascii="Open Sans" w:hAnsi="Open Sans" w:cs="Open Sans"/>
          <w:sz w:val="22"/>
          <w:szCs w:val="22"/>
        </w:rPr>
      </w:pPr>
      <w:r w:rsidRPr="00876F87">
        <w:rPr>
          <w:rFonts w:ascii="Open Sans" w:hAnsi="Open Sans" w:cs="Open Sans"/>
          <w:sz w:val="22"/>
          <w:szCs w:val="22"/>
        </w:rPr>
        <w:t>How long will the information be kept?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65A2B" w:rsidRPr="00876F87" w14:paraId="36CB8A7A" w14:textId="77777777" w:rsidTr="00FC7FB8">
        <w:trPr>
          <w:trHeight w:val="1020"/>
        </w:trPr>
        <w:tc>
          <w:tcPr>
            <w:tcW w:w="8522" w:type="dxa"/>
            <w:shd w:val="clear" w:color="auto" w:fill="auto"/>
            <w:vAlign w:val="center"/>
          </w:tcPr>
          <w:p w14:paraId="2AEF3B88" w14:textId="77777777" w:rsidR="00C65A2B" w:rsidRPr="00876F87" w:rsidRDefault="00C65A2B" w:rsidP="00FC7FB8">
            <w:pPr>
              <w:pStyle w:val="BodyText"/>
              <w:spacing w:after="240"/>
              <w:jc w:val="both"/>
              <w:rPr>
                <w:rFonts w:ascii="Open Sans" w:hAnsi="Open Sans" w:cs="Open Sans"/>
                <w:sz w:val="22"/>
                <w:szCs w:val="22"/>
                <w:lang w:val="en-US"/>
              </w:rPr>
            </w:pPr>
            <w:r w:rsidRPr="00876F87">
              <w:rPr>
                <w:rFonts w:ascii="Open Sans" w:hAnsi="Open Sans" w:cs="Open Sans"/>
                <w:sz w:val="22"/>
                <w:szCs w:val="22"/>
                <w:lang w:val="en-US"/>
              </w:rPr>
              <w:t>This information sharing agreement will be reviewed annually every July by the University of Northampton to ensure that it is still legally compliant. Data may remain on systems supporting this programme. Such retention may last until the student has reached their 30th birthday</w:t>
            </w:r>
          </w:p>
        </w:tc>
      </w:tr>
    </w:tbl>
    <w:p w14:paraId="398C3B65" w14:textId="77777777" w:rsidR="00C65A2B" w:rsidRPr="00876F87" w:rsidRDefault="00C65A2B" w:rsidP="00C65A2B">
      <w:pPr>
        <w:numPr>
          <w:ilvl w:val="0"/>
          <w:numId w:val="1"/>
        </w:numPr>
        <w:spacing w:before="240" w:after="60"/>
        <w:ind w:left="357" w:hanging="357"/>
        <w:rPr>
          <w:rFonts w:ascii="Open Sans" w:hAnsi="Open Sans" w:cs="Open Sans"/>
          <w:sz w:val="22"/>
          <w:szCs w:val="22"/>
        </w:rPr>
      </w:pPr>
      <w:r w:rsidRPr="00876F87">
        <w:rPr>
          <w:rFonts w:ascii="Open Sans" w:hAnsi="Open Sans" w:cs="Open Sans"/>
          <w:sz w:val="22"/>
          <w:szCs w:val="22"/>
        </w:rPr>
        <w:t>How will the information be destroyed?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65A2B" w:rsidRPr="00876F87" w14:paraId="54B0F0DB" w14:textId="77777777" w:rsidTr="00FC7FB8">
        <w:trPr>
          <w:trHeight w:val="703"/>
        </w:trPr>
        <w:tc>
          <w:tcPr>
            <w:tcW w:w="8522" w:type="dxa"/>
            <w:shd w:val="clear" w:color="auto" w:fill="auto"/>
            <w:vAlign w:val="center"/>
          </w:tcPr>
          <w:p w14:paraId="53CF59B2" w14:textId="79E7CBD3" w:rsidR="00C65A2B" w:rsidRPr="00876F87" w:rsidRDefault="00C65A2B" w:rsidP="00FC7FB8">
            <w:pPr>
              <w:autoSpaceDE w:val="0"/>
              <w:autoSpaceDN w:val="0"/>
              <w:adjustRightInd w:val="0"/>
              <w:rPr>
                <w:rFonts w:ascii="Open Sans" w:hAnsi="Open Sans" w:cs="Open Sans"/>
                <w:sz w:val="22"/>
                <w:szCs w:val="22"/>
              </w:rPr>
            </w:pPr>
            <w:r w:rsidRPr="00876F87">
              <w:rPr>
                <w:rFonts w:ascii="Open Sans" w:hAnsi="Open Sans" w:cs="Open Sans"/>
                <w:sz w:val="22"/>
                <w:szCs w:val="22"/>
              </w:rPr>
              <w:t xml:space="preserve">All data uploaded solely for the </w:t>
            </w:r>
            <w:r w:rsidR="00AA3147" w:rsidRPr="00876F87">
              <w:rPr>
                <w:rFonts w:ascii="Open Sans" w:hAnsi="Open Sans" w:cs="Open Sans"/>
                <w:sz w:val="22"/>
                <w:szCs w:val="22"/>
              </w:rPr>
              <w:t>UniConnect project</w:t>
            </w:r>
            <w:r w:rsidRPr="00876F87">
              <w:rPr>
                <w:rFonts w:ascii="Open Sans" w:hAnsi="Open Sans" w:cs="Open Sans"/>
                <w:sz w:val="22"/>
                <w:szCs w:val="22"/>
              </w:rPr>
              <w:t xml:space="preserve">, along with backups, will be deleted from the servers on, or shortly after, </w:t>
            </w:r>
            <w:r w:rsidR="00C56409" w:rsidRPr="00876F87">
              <w:rPr>
                <w:rFonts w:ascii="Open Sans" w:hAnsi="Open Sans" w:cs="Open Sans"/>
                <w:sz w:val="22"/>
                <w:szCs w:val="22"/>
              </w:rPr>
              <w:t>30</w:t>
            </w:r>
            <w:r w:rsidR="00C56409" w:rsidRPr="00876F87">
              <w:rPr>
                <w:rFonts w:ascii="Open Sans" w:hAnsi="Open Sans" w:cs="Open Sans"/>
                <w:sz w:val="22"/>
                <w:szCs w:val="22"/>
                <w:vertAlign w:val="superscript"/>
              </w:rPr>
              <w:t>th</w:t>
            </w:r>
            <w:r w:rsidR="00C56409" w:rsidRPr="00876F87">
              <w:rPr>
                <w:rFonts w:ascii="Open Sans" w:hAnsi="Open Sans" w:cs="Open Sans"/>
                <w:sz w:val="22"/>
                <w:szCs w:val="22"/>
              </w:rPr>
              <w:t xml:space="preserve"> November</w:t>
            </w:r>
            <w:r w:rsidR="00E23219" w:rsidRPr="00876F87">
              <w:rPr>
                <w:rFonts w:ascii="Open Sans" w:hAnsi="Open Sans" w:cs="Open Sans"/>
                <w:sz w:val="22"/>
                <w:szCs w:val="22"/>
              </w:rPr>
              <w:t xml:space="preserve"> 202</w:t>
            </w:r>
            <w:r w:rsidR="00C56409" w:rsidRPr="00876F87">
              <w:rPr>
                <w:rFonts w:ascii="Open Sans" w:hAnsi="Open Sans" w:cs="Open Sans"/>
                <w:sz w:val="22"/>
                <w:szCs w:val="22"/>
              </w:rPr>
              <w:t>5</w:t>
            </w:r>
            <w:r w:rsidRPr="00876F87">
              <w:rPr>
                <w:rFonts w:ascii="Open Sans" w:hAnsi="Open Sans" w:cs="Open Sans"/>
                <w:sz w:val="22"/>
                <w:szCs w:val="22"/>
              </w:rPr>
              <w:t>.</w:t>
            </w:r>
            <w:r w:rsidR="00C56409" w:rsidRPr="00876F87">
              <w:rPr>
                <w:rFonts w:ascii="Open Sans" w:hAnsi="Open Sans" w:cs="Open Sans"/>
                <w:sz w:val="22"/>
                <w:szCs w:val="22"/>
              </w:rPr>
              <w:t xml:space="preserve"> This is to allow time for corrections to be made, if required, on any completed evaluation or analysis.</w:t>
            </w:r>
          </w:p>
        </w:tc>
      </w:tr>
    </w:tbl>
    <w:p w14:paraId="2314F0AE" w14:textId="77777777" w:rsidR="00C65A2B" w:rsidRPr="00876F87" w:rsidRDefault="00C65A2B" w:rsidP="00C65A2B">
      <w:pPr>
        <w:numPr>
          <w:ilvl w:val="0"/>
          <w:numId w:val="1"/>
        </w:numPr>
        <w:spacing w:before="240" w:after="60"/>
        <w:ind w:left="357" w:hanging="357"/>
        <w:rPr>
          <w:rFonts w:ascii="Open Sans" w:hAnsi="Open Sans" w:cs="Open Sans"/>
          <w:sz w:val="22"/>
          <w:szCs w:val="22"/>
        </w:rPr>
      </w:pPr>
      <w:r w:rsidRPr="00876F87">
        <w:rPr>
          <w:rFonts w:ascii="Open Sans" w:hAnsi="Open Sans" w:cs="Open Sans"/>
          <w:sz w:val="22"/>
          <w:szCs w:val="22"/>
        </w:rPr>
        <w:t>What date will the information be shared? Initial date must be later that the date of the signatures below and should give an indication of subsequent dates for regular sharing.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65A2B" w:rsidRPr="00876F87" w14:paraId="32D343A3" w14:textId="77777777" w:rsidTr="00FC7FB8">
        <w:trPr>
          <w:trHeight w:val="617"/>
        </w:trPr>
        <w:tc>
          <w:tcPr>
            <w:tcW w:w="8522" w:type="dxa"/>
            <w:shd w:val="clear" w:color="auto" w:fill="auto"/>
            <w:vAlign w:val="center"/>
          </w:tcPr>
          <w:p w14:paraId="756204FF" w14:textId="77777777" w:rsidR="00C65A2B" w:rsidRPr="00876F87" w:rsidRDefault="00C65A2B" w:rsidP="00FC7FB8">
            <w:pPr>
              <w:autoSpaceDE w:val="0"/>
              <w:autoSpaceDN w:val="0"/>
              <w:adjustRightInd w:val="0"/>
              <w:rPr>
                <w:rFonts w:ascii="Open Sans" w:hAnsi="Open Sans" w:cs="Open Sans"/>
                <w:sz w:val="22"/>
                <w:szCs w:val="22"/>
              </w:rPr>
            </w:pPr>
          </w:p>
          <w:p w14:paraId="4C6696E8" w14:textId="492C0C4E" w:rsidR="00C65A2B" w:rsidRPr="00876F87" w:rsidRDefault="00C65A2B" w:rsidP="00FC7FB8">
            <w:pPr>
              <w:autoSpaceDE w:val="0"/>
              <w:autoSpaceDN w:val="0"/>
              <w:adjustRightInd w:val="0"/>
              <w:rPr>
                <w:rFonts w:ascii="Open Sans" w:hAnsi="Open Sans" w:cs="Open Sans"/>
                <w:sz w:val="22"/>
                <w:szCs w:val="22"/>
              </w:rPr>
            </w:pPr>
            <w:r w:rsidRPr="00876F87">
              <w:rPr>
                <w:rFonts w:ascii="Open Sans" w:hAnsi="Open Sans" w:cs="Open Sans"/>
                <w:sz w:val="22"/>
                <w:szCs w:val="22"/>
              </w:rPr>
              <w:t xml:space="preserve">For the </w:t>
            </w:r>
            <w:r w:rsidR="00AA3147" w:rsidRPr="00876F87">
              <w:rPr>
                <w:rFonts w:ascii="Open Sans" w:hAnsi="Open Sans" w:cs="Open Sans"/>
                <w:sz w:val="22"/>
                <w:szCs w:val="22"/>
              </w:rPr>
              <w:t>UniConnect project</w:t>
            </w:r>
            <w:r w:rsidRPr="00876F87">
              <w:rPr>
                <w:rFonts w:ascii="Open Sans" w:hAnsi="Open Sans" w:cs="Open Sans"/>
                <w:sz w:val="22"/>
                <w:szCs w:val="22"/>
              </w:rPr>
              <w:t xml:space="preserve">, data will be immediately shared where necessary between OfS approved secure databases and be accessed by researchers at the University of Northampton upon request.  The current </w:t>
            </w:r>
            <w:r w:rsidR="00AA3147" w:rsidRPr="00876F87">
              <w:rPr>
                <w:rFonts w:ascii="Open Sans" w:hAnsi="Open Sans" w:cs="Open Sans"/>
                <w:sz w:val="22"/>
                <w:szCs w:val="22"/>
              </w:rPr>
              <w:t>UniConnect</w:t>
            </w:r>
            <w:r w:rsidR="00E23219" w:rsidRPr="00876F87">
              <w:rPr>
                <w:rFonts w:ascii="Open Sans" w:hAnsi="Open Sans" w:cs="Open Sans"/>
                <w:sz w:val="22"/>
                <w:szCs w:val="22"/>
              </w:rPr>
              <w:t xml:space="preserve"> project will run from August</w:t>
            </w:r>
            <w:r w:rsidRPr="00876F87">
              <w:rPr>
                <w:rFonts w:ascii="Open Sans" w:hAnsi="Open Sans" w:cs="Open Sans"/>
                <w:sz w:val="22"/>
                <w:szCs w:val="22"/>
              </w:rPr>
              <w:t xml:space="preserve"> 1</w:t>
            </w:r>
            <w:r w:rsidRPr="00876F87">
              <w:rPr>
                <w:rFonts w:ascii="Open Sans" w:hAnsi="Open Sans" w:cs="Open Sans"/>
                <w:sz w:val="22"/>
                <w:szCs w:val="22"/>
                <w:vertAlign w:val="superscript"/>
              </w:rPr>
              <w:t>st</w:t>
            </w:r>
            <w:proofErr w:type="gramStart"/>
            <w:r w:rsidR="00E23219" w:rsidRPr="00876F87">
              <w:rPr>
                <w:rFonts w:ascii="Open Sans" w:hAnsi="Open Sans" w:cs="Open Sans"/>
                <w:sz w:val="22"/>
                <w:szCs w:val="22"/>
              </w:rPr>
              <w:t xml:space="preserve"> 20</w:t>
            </w:r>
            <w:r w:rsidR="006C434E" w:rsidRPr="00876F87">
              <w:rPr>
                <w:rFonts w:ascii="Open Sans" w:hAnsi="Open Sans" w:cs="Open Sans"/>
                <w:sz w:val="22"/>
                <w:szCs w:val="22"/>
              </w:rPr>
              <w:t>21</w:t>
            </w:r>
            <w:proofErr w:type="gramEnd"/>
            <w:r w:rsidRPr="00876F87">
              <w:rPr>
                <w:rFonts w:ascii="Open Sans" w:hAnsi="Open Sans" w:cs="Open Sans"/>
                <w:sz w:val="22"/>
                <w:szCs w:val="22"/>
              </w:rPr>
              <w:t xml:space="preserve"> until July 31</w:t>
            </w:r>
            <w:r w:rsidRPr="00876F87">
              <w:rPr>
                <w:rFonts w:ascii="Open Sans" w:hAnsi="Open Sans" w:cs="Open Sans"/>
                <w:sz w:val="22"/>
                <w:szCs w:val="22"/>
                <w:vertAlign w:val="superscript"/>
              </w:rPr>
              <w:t>st</w:t>
            </w:r>
            <w:r w:rsidRPr="00876F87">
              <w:rPr>
                <w:rFonts w:ascii="Open Sans" w:hAnsi="Open Sans" w:cs="Open Sans"/>
                <w:sz w:val="22"/>
                <w:szCs w:val="22"/>
              </w:rPr>
              <w:t xml:space="preserve"> 202</w:t>
            </w:r>
            <w:r w:rsidR="006C434E" w:rsidRPr="00876F87">
              <w:rPr>
                <w:rFonts w:ascii="Open Sans" w:hAnsi="Open Sans" w:cs="Open Sans"/>
                <w:sz w:val="22"/>
                <w:szCs w:val="22"/>
              </w:rPr>
              <w:t>5</w:t>
            </w:r>
            <w:r w:rsidRPr="00876F87">
              <w:rPr>
                <w:rFonts w:ascii="Open Sans" w:hAnsi="Open Sans" w:cs="Open Sans"/>
                <w:sz w:val="22"/>
                <w:szCs w:val="22"/>
              </w:rPr>
              <w:t xml:space="preserve">, this may be extended dependent on decision by </w:t>
            </w:r>
            <w:r w:rsidR="00E23219" w:rsidRPr="00876F87">
              <w:rPr>
                <w:rFonts w:ascii="Open Sans" w:hAnsi="Open Sans" w:cs="Open Sans"/>
                <w:sz w:val="22"/>
                <w:szCs w:val="22"/>
              </w:rPr>
              <w:t xml:space="preserve">The </w:t>
            </w:r>
            <w:r w:rsidRPr="00876F87">
              <w:rPr>
                <w:rFonts w:ascii="Open Sans" w:hAnsi="Open Sans" w:cs="Open Sans"/>
                <w:sz w:val="22"/>
                <w:szCs w:val="22"/>
              </w:rPr>
              <w:t>Office for Students</w:t>
            </w:r>
          </w:p>
          <w:p w14:paraId="16B82E41" w14:textId="77777777" w:rsidR="00C65A2B" w:rsidRPr="00876F87" w:rsidRDefault="00C65A2B" w:rsidP="00FC7FB8">
            <w:pPr>
              <w:autoSpaceDE w:val="0"/>
              <w:autoSpaceDN w:val="0"/>
              <w:adjustRightInd w:val="0"/>
              <w:rPr>
                <w:rFonts w:ascii="Open Sans" w:hAnsi="Open Sans" w:cs="Open Sans"/>
                <w:sz w:val="22"/>
                <w:szCs w:val="22"/>
              </w:rPr>
            </w:pPr>
          </w:p>
        </w:tc>
      </w:tr>
    </w:tbl>
    <w:p w14:paraId="76498FF9" w14:textId="77777777" w:rsidR="00876F87" w:rsidRDefault="00876F87" w:rsidP="00876F87">
      <w:pPr>
        <w:spacing w:before="240" w:after="60"/>
        <w:ind w:left="357"/>
        <w:rPr>
          <w:rFonts w:ascii="Open Sans" w:hAnsi="Open Sans" w:cs="Open Sans"/>
          <w:sz w:val="22"/>
          <w:szCs w:val="22"/>
        </w:rPr>
      </w:pPr>
    </w:p>
    <w:p w14:paraId="6DD69DC0" w14:textId="73F0C1D9" w:rsidR="00C65A2B" w:rsidRPr="00876F87" w:rsidRDefault="00C65A2B" w:rsidP="00C65A2B">
      <w:pPr>
        <w:numPr>
          <w:ilvl w:val="0"/>
          <w:numId w:val="1"/>
        </w:numPr>
        <w:spacing w:before="240" w:after="60"/>
        <w:ind w:left="357" w:hanging="357"/>
        <w:rPr>
          <w:rFonts w:ascii="Open Sans" w:hAnsi="Open Sans" w:cs="Open Sans"/>
          <w:sz w:val="22"/>
          <w:szCs w:val="22"/>
        </w:rPr>
      </w:pPr>
      <w:r w:rsidRPr="00876F87">
        <w:rPr>
          <w:rFonts w:ascii="Open Sans" w:hAnsi="Open Sans" w:cs="Open Sans"/>
          <w:sz w:val="22"/>
          <w:szCs w:val="22"/>
        </w:rPr>
        <w:lastRenderedPageBreak/>
        <w:t>What are the names, roles and contact details of any members of staff who will make sure that the required information is shared at the appropriate time?</w:t>
      </w:r>
    </w:p>
    <w:tbl>
      <w:tblPr>
        <w:tblW w:w="958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59"/>
        <w:gridCol w:w="2552"/>
        <w:gridCol w:w="2126"/>
        <w:gridCol w:w="1785"/>
      </w:tblGrid>
      <w:tr w:rsidR="00C65A2B" w:rsidRPr="00876F87" w14:paraId="780ADAFC" w14:textId="77777777" w:rsidTr="00FC7FB8">
        <w:trPr>
          <w:trHeight w:val="1466"/>
        </w:trPr>
        <w:tc>
          <w:tcPr>
            <w:tcW w:w="1560" w:type="dxa"/>
            <w:vAlign w:val="center"/>
          </w:tcPr>
          <w:p w14:paraId="5D6ED146" w14:textId="77777777" w:rsidR="00C65A2B" w:rsidRPr="00876F87" w:rsidRDefault="00C65A2B" w:rsidP="00FC7FB8">
            <w:pPr>
              <w:pStyle w:val="BodyTextIndent"/>
              <w:ind w:left="0"/>
              <w:jc w:val="left"/>
              <w:rPr>
                <w:rFonts w:ascii="Open Sans" w:hAnsi="Open Sans" w:cs="Open Sans"/>
                <w:b/>
                <w:snapToGrid w:val="0"/>
                <w:color w:val="000000"/>
                <w:sz w:val="22"/>
                <w:szCs w:val="22"/>
              </w:rPr>
            </w:pPr>
          </w:p>
          <w:p w14:paraId="7F5F5473" w14:textId="77777777" w:rsidR="00C65A2B" w:rsidRPr="00876F87" w:rsidRDefault="00C65A2B" w:rsidP="00FC7FB8">
            <w:pPr>
              <w:pStyle w:val="BodyTextIndent"/>
              <w:ind w:left="0" w:firstLine="0"/>
              <w:jc w:val="left"/>
              <w:rPr>
                <w:rFonts w:ascii="Open Sans" w:hAnsi="Open Sans" w:cs="Open Sans"/>
                <w:b/>
                <w:snapToGrid w:val="0"/>
                <w:color w:val="000000"/>
                <w:sz w:val="22"/>
                <w:szCs w:val="22"/>
              </w:rPr>
            </w:pPr>
            <w:r w:rsidRPr="00876F87">
              <w:rPr>
                <w:rFonts w:ascii="Open Sans" w:hAnsi="Open Sans" w:cs="Open Sans"/>
                <w:b/>
                <w:snapToGrid w:val="0"/>
                <w:color w:val="000000"/>
                <w:sz w:val="22"/>
                <w:szCs w:val="22"/>
              </w:rPr>
              <w:t>Name Of Organisation</w:t>
            </w:r>
          </w:p>
        </w:tc>
        <w:tc>
          <w:tcPr>
            <w:tcW w:w="1559" w:type="dxa"/>
            <w:vAlign w:val="center"/>
          </w:tcPr>
          <w:p w14:paraId="0737C0CF" w14:textId="77777777" w:rsidR="00C65A2B" w:rsidRPr="00876F87" w:rsidRDefault="00C65A2B" w:rsidP="00FC7FB8">
            <w:pPr>
              <w:pStyle w:val="BodyTextIndent"/>
              <w:ind w:left="0"/>
              <w:jc w:val="left"/>
              <w:rPr>
                <w:rFonts w:ascii="Open Sans" w:hAnsi="Open Sans" w:cs="Open Sans"/>
                <w:b/>
                <w:snapToGrid w:val="0"/>
                <w:color w:val="000000"/>
                <w:sz w:val="22"/>
                <w:szCs w:val="22"/>
              </w:rPr>
            </w:pPr>
          </w:p>
          <w:p w14:paraId="00EC7096" w14:textId="77777777" w:rsidR="00C65A2B" w:rsidRPr="00876F87" w:rsidRDefault="00C65A2B" w:rsidP="00FC7FB8">
            <w:pPr>
              <w:pStyle w:val="BodyTextIndent"/>
              <w:ind w:left="195" w:firstLine="0"/>
              <w:jc w:val="left"/>
              <w:rPr>
                <w:rFonts w:ascii="Open Sans" w:hAnsi="Open Sans" w:cs="Open Sans"/>
                <w:b/>
                <w:snapToGrid w:val="0"/>
                <w:color w:val="000000"/>
                <w:sz w:val="22"/>
                <w:szCs w:val="22"/>
              </w:rPr>
            </w:pPr>
            <w:r w:rsidRPr="00876F87">
              <w:rPr>
                <w:rFonts w:ascii="Open Sans" w:hAnsi="Open Sans" w:cs="Open Sans"/>
                <w:b/>
                <w:snapToGrid w:val="0"/>
                <w:color w:val="000000"/>
                <w:sz w:val="22"/>
                <w:szCs w:val="22"/>
              </w:rPr>
              <w:t>Name of Officer</w:t>
            </w:r>
          </w:p>
          <w:p w14:paraId="09A7E47E" w14:textId="77777777" w:rsidR="00C65A2B" w:rsidRPr="00876F87" w:rsidRDefault="00C65A2B" w:rsidP="00FC7FB8">
            <w:pPr>
              <w:pStyle w:val="BodyTextIndent"/>
              <w:ind w:left="0" w:firstLine="0"/>
              <w:jc w:val="left"/>
              <w:rPr>
                <w:rFonts w:ascii="Open Sans" w:hAnsi="Open Sans" w:cs="Open Sans"/>
                <w:b/>
                <w:snapToGrid w:val="0"/>
                <w:color w:val="000000"/>
                <w:sz w:val="22"/>
                <w:szCs w:val="22"/>
              </w:rPr>
            </w:pPr>
          </w:p>
        </w:tc>
        <w:tc>
          <w:tcPr>
            <w:tcW w:w="2552" w:type="dxa"/>
            <w:vAlign w:val="center"/>
          </w:tcPr>
          <w:p w14:paraId="08F55985" w14:textId="77777777" w:rsidR="00C65A2B" w:rsidRPr="00876F87" w:rsidRDefault="00C65A2B" w:rsidP="00FC7FB8">
            <w:pPr>
              <w:pStyle w:val="BodyTextIndent"/>
              <w:ind w:left="0"/>
              <w:jc w:val="left"/>
              <w:rPr>
                <w:rFonts w:ascii="Open Sans" w:hAnsi="Open Sans" w:cs="Open Sans"/>
                <w:b/>
                <w:snapToGrid w:val="0"/>
                <w:color w:val="000000"/>
                <w:sz w:val="22"/>
                <w:szCs w:val="22"/>
              </w:rPr>
            </w:pPr>
          </w:p>
          <w:p w14:paraId="4777F495" w14:textId="77777777" w:rsidR="00C65A2B" w:rsidRPr="00876F87" w:rsidRDefault="00C65A2B" w:rsidP="00FC7FB8">
            <w:pPr>
              <w:pStyle w:val="BodyTextIndent"/>
              <w:ind w:left="0" w:firstLine="0"/>
              <w:jc w:val="left"/>
              <w:rPr>
                <w:rFonts w:ascii="Open Sans" w:hAnsi="Open Sans" w:cs="Open Sans"/>
                <w:b/>
                <w:snapToGrid w:val="0"/>
                <w:color w:val="000000"/>
                <w:sz w:val="22"/>
                <w:szCs w:val="22"/>
              </w:rPr>
            </w:pPr>
            <w:r w:rsidRPr="00876F87">
              <w:rPr>
                <w:rFonts w:ascii="Open Sans" w:hAnsi="Open Sans" w:cs="Open Sans"/>
                <w:b/>
                <w:snapToGrid w:val="0"/>
                <w:color w:val="000000"/>
                <w:sz w:val="22"/>
                <w:szCs w:val="22"/>
              </w:rPr>
              <w:t>Position</w:t>
            </w:r>
          </w:p>
        </w:tc>
        <w:tc>
          <w:tcPr>
            <w:tcW w:w="2126" w:type="dxa"/>
            <w:vAlign w:val="center"/>
          </w:tcPr>
          <w:p w14:paraId="5FEECF3B" w14:textId="77777777" w:rsidR="00C65A2B" w:rsidRPr="00876F87" w:rsidRDefault="00C65A2B" w:rsidP="00FC7FB8">
            <w:pPr>
              <w:pStyle w:val="BodyTextIndent"/>
              <w:ind w:left="171" w:firstLine="0"/>
              <w:jc w:val="left"/>
              <w:rPr>
                <w:rFonts w:ascii="Open Sans" w:hAnsi="Open Sans" w:cs="Open Sans"/>
                <w:b/>
                <w:snapToGrid w:val="0"/>
                <w:color w:val="000000"/>
                <w:sz w:val="22"/>
                <w:szCs w:val="22"/>
              </w:rPr>
            </w:pPr>
            <w:r w:rsidRPr="00876F87">
              <w:rPr>
                <w:rFonts w:ascii="Open Sans" w:hAnsi="Open Sans" w:cs="Open Sans"/>
                <w:b/>
                <w:snapToGrid w:val="0"/>
                <w:color w:val="000000"/>
                <w:sz w:val="22"/>
                <w:szCs w:val="22"/>
              </w:rPr>
              <w:t>Telephone No.</w:t>
            </w:r>
          </w:p>
        </w:tc>
        <w:tc>
          <w:tcPr>
            <w:tcW w:w="1785" w:type="dxa"/>
            <w:vAlign w:val="center"/>
          </w:tcPr>
          <w:p w14:paraId="6790FD85" w14:textId="77777777" w:rsidR="00C65A2B" w:rsidRPr="00876F87" w:rsidRDefault="00C65A2B" w:rsidP="00FC7FB8">
            <w:pPr>
              <w:pStyle w:val="BodyTextIndent"/>
              <w:ind w:left="0"/>
              <w:jc w:val="left"/>
              <w:rPr>
                <w:rFonts w:ascii="Open Sans" w:hAnsi="Open Sans" w:cs="Open Sans"/>
                <w:b/>
                <w:snapToGrid w:val="0"/>
                <w:color w:val="000000"/>
                <w:sz w:val="22"/>
                <w:szCs w:val="22"/>
              </w:rPr>
            </w:pPr>
          </w:p>
          <w:p w14:paraId="405AD785" w14:textId="77777777" w:rsidR="00C65A2B" w:rsidRPr="00876F87" w:rsidRDefault="00C65A2B" w:rsidP="00FC7FB8">
            <w:pPr>
              <w:pStyle w:val="BodyTextIndent"/>
              <w:ind w:left="0" w:hanging="10"/>
              <w:jc w:val="left"/>
              <w:rPr>
                <w:rFonts w:ascii="Open Sans" w:hAnsi="Open Sans" w:cs="Open Sans"/>
                <w:b/>
                <w:snapToGrid w:val="0"/>
                <w:color w:val="000000"/>
                <w:sz w:val="22"/>
                <w:szCs w:val="22"/>
              </w:rPr>
            </w:pPr>
            <w:r w:rsidRPr="00876F87">
              <w:rPr>
                <w:rFonts w:ascii="Open Sans" w:hAnsi="Open Sans" w:cs="Open Sans"/>
                <w:b/>
                <w:snapToGrid w:val="0"/>
                <w:color w:val="000000"/>
                <w:sz w:val="22"/>
                <w:szCs w:val="22"/>
              </w:rPr>
              <w:t>Role</w:t>
            </w:r>
          </w:p>
        </w:tc>
      </w:tr>
      <w:tr w:rsidR="00C65A2B" w:rsidRPr="00876F87" w14:paraId="4DF96E5F" w14:textId="77777777" w:rsidTr="00FC7FB8">
        <w:tc>
          <w:tcPr>
            <w:tcW w:w="1560" w:type="dxa"/>
            <w:vAlign w:val="center"/>
          </w:tcPr>
          <w:p w14:paraId="537FF54C" w14:textId="77777777" w:rsidR="00C65A2B" w:rsidRPr="00876F87" w:rsidRDefault="00C65A2B" w:rsidP="00FC7FB8">
            <w:pPr>
              <w:rPr>
                <w:rFonts w:ascii="Open Sans" w:hAnsi="Open Sans" w:cs="Open Sans"/>
                <w:snapToGrid w:val="0"/>
                <w:color w:val="000000"/>
                <w:sz w:val="22"/>
                <w:szCs w:val="22"/>
              </w:rPr>
            </w:pPr>
            <w:r w:rsidRPr="00876F87">
              <w:rPr>
                <w:rFonts w:ascii="Open Sans" w:hAnsi="Open Sans" w:cs="Open Sans"/>
                <w:snapToGrid w:val="0"/>
                <w:color w:val="000000"/>
                <w:sz w:val="22"/>
                <w:szCs w:val="22"/>
              </w:rPr>
              <w:t>The University of Northampton Institute for Social Innovation and Impact</w:t>
            </w:r>
          </w:p>
        </w:tc>
        <w:tc>
          <w:tcPr>
            <w:tcW w:w="1559" w:type="dxa"/>
            <w:vAlign w:val="center"/>
          </w:tcPr>
          <w:p w14:paraId="57679106" w14:textId="77777777" w:rsidR="00C65A2B" w:rsidRPr="00876F87" w:rsidRDefault="00C65A2B" w:rsidP="00FC7FB8">
            <w:pPr>
              <w:pStyle w:val="BodyTextIndent"/>
              <w:ind w:left="0" w:firstLine="0"/>
              <w:jc w:val="left"/>
              <w:rPr>
                <w:rFonts w:ascii="Open Sans" w:hAnsi="Open Sans" w:cs="Open Sans"/>
                <w:snapToGrid w:val="0"/>
                <w:color w:val="000000"/>
                <w:sz w:val="22"/>
                <w:szCs w:val="22"/>
              </w:rPr>
            </w:pPr>
            <w:r w:rsidRPr="00876F87">
              <w:rPr>
                <w:rFonts w:ascii="Open Sans" w:hAnsi="Open Sans" w:cs="Open Sans"/>
                <w:snapToGrid w:val="0"/>
                <w:color w:val="000000"/>
                <w:sz w:val="22"/>
                <w:szCs w:val="22"/>
              </w:rPr>
              <w:t>Dr Richard Hazenberg</w:t>
            </w:r>
          </w:p>
          <w:p w14:paraId="3B337470" w14:textId="1A56BA6B" w:rsidR="00C65A2B" w:rsidRPr="00876F87" w:rsidRDefault="00C65A2B" w:rsidP="00FC7FB8">
            <w:pPr>
              <w:pStyle w:val="BodyTextIndent"/>
              <w:ind w:left="0" w:firstLine="0"/>
              <w:jc w:val="left"/>
              <w:rPr>
                <w:rFonts w:ascii="Open Sans" w:hAnsi="Open Sans" w:cs="Open Sans"/>
                <w:snapToGrid w:val="0"/>
                <w:color w:val="000000"/>
                <w:sz w:val="22"/>
                <w:szCs w:val="22"/>
              </w:rPr>
            </w:pPr>
          </w:p>
          <w:p w14:paraId="0C3A62F5" w14:textId="6F4B7BF2" w:rsidR="00AA3147" w:rsidRPr="00876F87" w:rsidRDefault="00AA3147" w:rsidP="00FC7FB8">
            <w:pPr>
              <w:pStyle w:val="BodyTextIndent"/>
              <w:ind w:left="0" w:firstLine="0"/>
              <w:jc w:val="left"/>
              <w:rPr>
                <w:rFonts w:ascii="Open Sans" w:hAnsi="Open Sans" w:cs="Open Sans"/>
                <w:snapToGrid w:val="0"/>
                <w:color w:val="000000"/>
                <w:sz w:val="22"/>
                <w:szCs w:val="22"/>
              </w:rPr>
            </w:pPr>
            <w:r w:rsidRPr="00876F87">
              <w:rPr>
                <w:rFonts w:ascii="Open Sans" w:hAnsi="Open Sans" w:cs="Open Sans"/>
                <w:snapToGrid w:val="0"/>
                <w:color w:val="000000"/>
                <w:sz w:val="22"/>
                <w:szCs w:val="22"/>
              </w:rPr>
              <w:t>Dr Ecem Karlidag-Dennis</w:t>
            </w:r>
          </w:p>
          <w:p w14:paraId="270C3387" w14:textId="77777777" w:rsidR="00C65A2B" w:rsidRPr="00876F87" w:rsidRDefault="00C65A2B" w:rsidP="00FC7FB8">
            <w:pPr>
              <w:pStyle w:val="BodyTextIndent"/>
              <w:ind w:left="0" w:firstLine="0"/>
              <w:jc w:val="left"/>
              <w:rPr>
                <w:rFonts w:ascii="Open Sans" w:hAnsi="Open Sans" w:cs="Open Sans"/>
                <w:snapToGrid w:val="0"/>
                <w:color w:val="000000"/>
                <w:sz w:val="22"/>
                <w:szCs w:val="22"/>
              </w:rPr>
            </w:pPr>
          </w:p>
          <w:p w14:paraId="4006BDAF" w14:textId="2C67748B" w:rsidR="00476B43" w:rsidRPr="00876F87" w:rsidRDefault="00476B43" w:rsidP="00FC7FB8">
            <w:pPr>
              <w:pStyle w:val="BodyTextIndent"/>
              <w:ind w:left="0" w:firstLine="0"/>
              <w:jc w:val="left"/>
              <w:rPr>
                <w:rFonts w:ascii="Open Sans" w:hAnsi="Open Sans" w:cs="Open Sans"/>
                <w:snapToGrid w:val="0"/>
                <w:color w:val="000000"/>
                <w:sz w:val="22"/>
                <w:szCs w:val="22"/>
              </w:rPr>
            </w:pPr>
            <w:r w:rsidRPr="00876F87">
              <w:rPr>
                <w:rFonts w:ascii="Open Sans" w:hAnsi="Open Sans" w:cs="Open Sans"/>
                <w:snapToGrid w:val="0"/>
                <w:color w:val="000000"/>
                <w:sz w:val="22"/>
                <w:szCs w:val="22"/>
              </w:rPr>
              <w:t>Dr Michael Maher</w:t>
            </w:r>
          </w:p>
        </w:tc>
        <w:tc>
          <w:tcPr>
            <w:tcW w:w="2552" w:type="dxa"/>
            <w:vAlign w:val="center"/>
          </w:tcPr>
          <w:p w14:paraId="5DA7C9F9" w14:textId="04D69E2F" w:rsidR="00C65A2B" w:rsidRPr="00876F87" w:rsidRDefault="00C65A2B" w:rsidP="00FC7FB8">
            <w:pPr>
              <w:pStyle w:val="BodyTextIndent"/>
              <w:ind w:left="0" w:firstLine="0"/>
              <w:jc w:val="left"/>
              <w:rPr>
                <w:rFonts w:ascii="Open Sans" w:hAnsi="Open Sans" w:cs="Open Sans"/>
                <w:snapToGrid w:val="0"/>
                <w:color w:val="000000"/>
                <w:sz w:val="22"/>
                <w:szCs w:val="22"/>
              </w:rPr>
            </w:pPr>
            <w:r w:rsidRPr="00876F87">
              <w:rPr>
                <w:rFonts w:ascii="Open Sans" w:hAnsi="Open Sans" w:cs="Open Sans"/>
                <w:snapToGrid w:val="0"/>
                <w:color w:val="000000"/>
                <w:sz w:val="22"/>
                <w:szCs w:val="22"/>
              </w:rPr>
              <w:t xml:space="preserve">Researchers for the Institute </w:t>
            </w:r>
            <w:r w:rsidR="003A0AF6" w:rsidRPr="00876F87">
              <w:rPr>
                <w:rFonts w:ascii="Open Sans" w:hAnsi="Open Sans" w:cs="Open Sans"/>
                <w:snapToGrid w:val="0"/>
                <w:color w:val="000000"/>
                <w:sz w:val="22"/>
                <w:szCs w:val="22"/>
              </w:rPr>
              <w:t>f</w:t>
            </w:r>
            <w:r w:rsidRPr="00876F87">
              <w:rPr>
                <w:rFonts w:ascii="Open Sans" w:hAnsi="Open Sans" w:cs="Open Sans"/>
                <w:snapToGrid w:val="0"/>
                <w:color w:val="000000"/>
                <w:sz w:val="22"/>
                <w:szCs w:val="22"/>
              </w:rPr>
              <w:t>or Social Innovation and Impact</w:t>
            </w:r>
          </w:p>
        </w:tc>
        <w:tc>
          <w:tcPr>
            <w:tcW w:w="2126" w:type="dxa"/>
            <w:vAlign w:val="center"/>
          </w:tcPr>
          <w:p w14:paraId="08FC48C6" w14:textId="77777777" w:rsidR="00C65A2B" w:rsidRPr="00876F87" w:rsidRDefault="00C65A2B" w:rsidP="00FC7FB8">
            <w:pPr>
              <w:pStyle w:val="BodyTextIndent"/>
              <w:ind w:left="0" w:firstLine="171"/>
              <w:jc w:val="left"/>
              <w:rPr>
                <w:rFonts w:ascii="Open Sans" w:hAnsi="Open Sans" w:cs="Open Sans"/>
                <w:snapToGrid w:val="0"/>
                <w:color w:val="000000"/>
                <w:sz w:val="22"/>
                <w:szCs w:val="22"/>
              </w:rPr>
            </w:pPr>
            <w:r w:rsidRPr="00876F87">
              <w:rPr>
                <w:rFonts w:ascii="Open Sans" w:hAnsi="Open Sans" w:cs="Open Sans"/>
                <w:snapToGrid w:val="0"/>
                <w:color w:val="000000"/>
                <w:sz w:val="22"/>
                <w:szCs w:val="22"/>
              </w:rPr>
              <w:t>01604 892979</w:t>
            </w:r>
          </w:p>
        </w:tc>
        <w:tc>
          <w:tcPr>
            <w:tcW w:w="1785" w:type="dxa"/>
            <w:vAlign w:val="center"/>
          </w:tcPr>
          <w:p w14:paraId="51809C4F" w14:textId="4F1BF9C0" w:rsidR="00C65A2B" w:rsidRPr="00876F87" w:rsidRDefault="00476B43" w:rsidP="00FC7FB8">
            <w:pPr>
              <w:pStyle w:val="BodyTextIndent"/>
              <w:ind w:left="0" w:hanging="10"/>
              <w:jc w:val="left"/>
              <w:rPr>
                <w:rFonts w:ascii="Open Sans" w:hAnsi="Open Sans" w:cs="Open Sans"/>
                <w:snapToGrid w:val="0"/>
                <w:color w:val="000000"/>
                <w:sz w:val="22"/>
                <w:szCs w:val="22"/>
              </w:rPr>
            </w:pPr>
            <w:r w:rsidRPr="00876F87">
              <w:rPr>
                <w:rFonts w:ascii="Open Sans" w:hAnsi="Open Sans" w:cs="Open Sans"/>
                <w:snapToGrid w:val="0"/>
                <w:color w:val="000000"/>
                <w:sz w:val="22"/>
                <w:szCs w:val="22"/>
              </w:rPr>
              <w:t>Data evaluation and analysis</w:t>
            </w:r>
          </w:p>
        </w:tc>
      </w:tr>
      <w:tr w:rsidR="00C65A2B" w:rsidRPr="00876F87" w14:paraId="34D20139" w14:textId="77777777" w:rsidTr="00FC7FB8">
        <w:tc>
          <w:tcPr>
            <w:tcW w:w="1560" w:type="dxa"/>
            <w:vAlign w:val="center"/>
          </w:tcPr>
          <w:p w14:paraId="4AA00113" w14:textId="77777777" w:rsidR="00C65A2B" w:rsidRPr="00876F87" w:rsidRDefault="00C65A2B" w:rsidP="00FC7FB8">
            <w:pPr>
              <w:pStyle w:val="BodyTextIndent"/>
              <w:ind w:left="0" w:firstLine="0"/>
              <w:jc w:val="left"/>
              <w:rPr>
                <w:rFonts w:ascii="Open Sans" w:hAnsi="Open Sans" w:cs="Open Sans"/>
                <w:snapToGrid w:val="0"/>
                <w:color w:val="000000"/>
                <w:sz w:val="22"/>
                <w:szCs w:val="22"/>
              </w:rPr>
            </w:pPr>
            <w:r w:rsidRPr="00876F87">
              <w:rPr>
                <w:rFonts w:ascii="Open Sans" w:hAnsi="Open Sans" w:cs="Open Sans"/>
                <w:snapToGrid w:val="0"/>
                <w:color w:val="000000"/>
                <w:sz w:val="22"/>
                <w:szCs w:val="22"/>
              </w:rPr>
              <w:t>University of Northampton</w:t>
            </w:r>
          </w:p>
        </w:tc>
        <w:tc>
          <w:tcPr>
            <w:tcW w:w="1559" w:type="dxa"/>
            <w:vAlign w:val="center"/>
          </w:tcPr>
          <w:p w14:paraId="77561F06" w14:textId="77777777" w:rsidR="00C65A2B" w:rsidRPr="00876F87" w:rsidRDefault="00C65A2B" w:rsidP="00FC7FB8">
            <w:pPr>
              <w:pStyle w:val="BodyTextIndent"/>
              <w:ind w:left="0" w:firstLine="0"/>
              <w:jc w:val="left"/>
              <w:rPr>
                <w:rFonts w:ascii="Open Sans" w:hAnsi="Open Sans" w:cs="Open Sans"/>
                <w:snapToGrid w:val="0"/>
                <w:color w:val="000000"/>
                <w:sz w:val="22"/>
                <w:szCs w:val="22"/>
              </w:rPr>
            </w:pPr>
            <w:r w:rsidRPr="00876F87">
              <w:rPr>
                <w:rFonts w:ascii="Open Sans" w:hAnsi="Open Sans" w:cs="Open Sans"/>
                <w:snapToGrid w:val="0"/>
                <w:color w:val="000000"/>
                <w:sz w:val="22"/>
                <w:szCs w:val="22"/>
              </w:rPr>
              <w:t>Tim Dobson</w:t>
            </w:r>
          </w:p>
          <w:p w14:paraId="3DF12350" w14:textId="77777777" w:rsidR="00C65A2B" w:rsidRPr="00876F87" w:rsidRDefault="00C65A2B" w:rsidP="00FC7FB8">
            <w:pPr>
              <w:pStyle w:val="BodyTextIndent"/>
              <w:ind w:left="0" w:firstLine="0"/>
              <w:jc w:val="left"/>
              <w:rPr>
                <w:rFonts w:ascii="Open Sans" w:hAnsi="Open Sans" w:cs="Open Sans"/>
                <w:snapToGrid w:val="0"/>
                <w:color w:val="000000"/>
                <w:sz w:val="22"/>
                <w:szCs w:val="22"/>
              </w:rPr>
            </w:pPr>
          </w:p>
        </w:tc>
        <w:tc>
          <w:tcPr>
            <w:tcW w:w="2552" w:type="dxa"/>
            <w:vAlign w:val="center"/>
          </w:tcPr>
          <w:p w14:paraId="66E490E6" w14:textId="1F782C05" w:rsidR="00C65A2B" w:rsidRPr="00876F87" w:rsidRDefault="006C434E" w:rsidP="00FC7FB8">
            <w:pPr>
              <w:pStyle w:val="BodyTextIndent"/>
              <w:ind w:left="0" w:firstLine="0"/>
              <w:jc w:val="left"/>
              <w:rPr>
                <w:rFonts w:ascii="Open Sans" w:hAnsi="Open Sans" w:cs="Open Sans"/>
                <w:snapToGrid w:val="0"/>
                <w:color w:val="000000"/>
                <w:sz w:val="22"/>
                <w:szCs w:val="22"/>
              </w:rPr>
            </w:pPr>
            <w:r w:rsidRPr="00876F87">
              <w:rPr>
                <w:rFonts w:ascii="Open Sans" w:hAnsi="Open Sans" w:cs="Open Sans"/>
                <w:snapToGrid w:val="0"/>
                <w:color w:val="000000"/>
                <w:sz w:val="22"/>
                <w:szCs w:val="22"/>
              </w:rPr>
              <w:t>Head of Access and Participation</w:t>
            </w:r>
          </w:p>
        </w:tc>
        <w:tc>
          <w:tcPr>
            <w:tcW w:w="2126" w:type="dxa"/>
            <w:vAlign w:val="center"/>
          </w:tcPr>
          <w:p w14:paraId="6997A36A" w14:textId="1EC44CF2" w:rsidR="00C65A2B" w:rsidRPr="00876F87" w:rsidRDefault="003A0AF6" w:rsidP="00FC7FB8">
            <w:pPr>
              <w:pStyle w:val="BodyTextIndent"/>
              <w:ind w:left="0" w:firstLine="171"/>
              <w:jc w:val="left"/>
              <w:rPr>
                <w:rFonts w:ascii="Open Sans" w:hAnsi="Open Sans" w:cs="Open Sans"/>
                <w:snapToGrid w:val="0"/>
                <w:color w:val="000000"/>
                <w:sz w:val="22"/>
                <w:szCs w:val="22"/>
              </w:rPr>
            </w:pPr>
            <w:r w:rsidRPr="00876F87">
              <w:rPr>
                <w:rFonts w:ascii="Open Sans" w:hAnsi="Open Sans" w:cs="Open Sans"/>
                <w:snapToGrid w:val="0"/>
                <w:color w:val="000000"/>
                <w:sz w:val="22"/>
                <w:szCs w:val="22"/>
              </w:rPr>
              <w:t>07786627931</w:t>
            </w:r>
          </w:p>
        </w:tc>
        <w:tc>
          <w:tcPr>
            <w:tcW w:w="1785" w:type="dxa"/>
            <w:vAlign w:val="center"/>
          </w:tcPr>
          <w:p w14:paraId="79650DDE" w14:textId="622E54E8" w:rsidR="00C65A2B" w:rsidRPr="00876F87" w:rsidRDefault="003A0AF6" w:rsidP="00FC7FB8">
            <w:pPr>
              <w:pStyle w:val="BodyTextIndent"/>
              <w:ind w:left="0" w:hanging="10"/>
              <w:jc w:val="left"/>
              <w:rPr>
                <w:rFonts w:ascii="Open Sans" w:hAnsi="Open Sans" w:cs="Open Sans"/>
                <w:snapToGrid w:val="0"/>
                <w:color w:val="000000"/>
                <w:sz w:val="22"/>
                <w:szCs w:val="22"/>
              </w:rPr>
            </w:pPr>
            <w:r w:rsidRPr="00876F87">
              <w:rPr>
                <w:rFonts w:ascii="Open Sans" w:hAnsi="Open Sans" w:cs="Open Sans"/>
                <w:snapToGrid w:val="0"/>
                <w:color w:val="000000"/>
                <w:sz w:val="22"/>
                <w:szCs w:val="22"/>
              </w:rPr>
              <w:t>EDI management</w:t>
            </w:r>
          </w:p>
        </w:tc>
      </w:tr>
      <w:tr w:rsidR="00C65A2B" w:rsidRPr="00876F87" w14:paraId="361C19B5" w14:textId="77777777" w:rsidTr="00FC7FB8">
        <w:tc>
          <w:tcPr>
            <w:tcW w:w="1560" w:type="dxa"/>
            <w:vAlign w:val="center"/>
          </w:tcPr>
          <w:p w14:paraId="7785C00B" w14:textId="77777777" w:rsidR="00C65A2B" w:rsidRPr="00876F87" w:rsidRDefault="00C65A2B" w:rsidP="00FC7FB8">
            <w:pPr>
              <w:pStyle w:val="BodyTextIndent"/>
              <w:ind w:left="0" w:firstLine="0"/>
              <w:jc w:val="left"/>
              <w:rPr>
                <w:rFonts w:ascii="Open Sans" w:hAnsi="Open Sans" w:cs="Open Sans"/>
                <w:snapToGrid w:val="0"/>
                <w:color w:val="000000"/>
                <w:sz w:val="22"/>
                <w:szCs w:val="22"/>
              </w:rPr>
            </w:pPr>
            <w:r w:rsidRPr="00876F87">
              <w:rPr>
                <w:rFonts w:ascii="Open Sans" w:hAnsi="Open Sans" w:cs="Open Sans"/>
                <w:snapToGrid w:val="0"/>
                <w:color w:val="000000"/>
                <w:sz w:val="22"/>
                <w:szCs w:val="22"/>
              </w:rPr>
              <w:t>HEAT</w:t>
            </w:r>
          </w:p>
        </w:tc>
        <w:tc>
          <w:tcPr>
            <w:tcW w:w="1559" w:type="dxa"/>
            <w:vAlign w:val="center"/>
          </w:tcPr>
          <w:p w14:paraId="61256C1E" w14:textId="77777777" w:rsidR="00C65A2B" w:rsidRPr="00876F87" w:rsidRDefault="00C65A2B" w:rsidP="00FC7FB8">
            <w:pPr>
              <w:pStyle w:val="BodyTextIndent"/>
              <w:ind w:left="0" w:firstLine="0"/>
              <w:jc w:val="left"/>
              <w:rPr>
                <w:rFonts w:ascii="Open Sans" w:hAnsi="Open Sans" w:cs="Open Sans"/>
                <w:snapToGrid w:val="0"/>
                <w:color w:val="000000"/>
                <w:sz w:val="22"/>
                <w:szCs w:val="22"/>
              </w:rPr>
            </w:pPr>
            <w:r w:rsidRPr="00876F87">
              <w:rPr>
                <w:rFonts w:ascii="Open Sans" w:hAnsi="Open Sans" w:cs="Open Sans"/>
                <w:snapToGrid w:val="0"/>
                <w:color w:val="000000"/>
                <w:sz w:val="22"/>
                <w:szCs w:val="22"/>
              </w:rPr>
              <w:t>Anna Anthony</w:t>
            </w:r>
          </w:p>
        </w:tc>
        <w:tc>
          <w:tcPr>
            <w:tcW w:w="2552" w:type="dxa"/>
            <w:vAlign w:val="center"/>
          </w:tcPr>
          <w:p w14:paraId="73B19A21" w14:textId="77777777" w:rsidR="00C65A2B" w:rsidRPr="00876F87" w:rsidRDefault="00C65A2B" w:rsidP="00FC7FB8">
            <w:pPr>
              <w:pStyle w:val="BodyTextIndent"/>
              <w:ind w:left="0" w:firstLine="0"/>
              <w:jc w:val="left"/>
              <w:rPr>
                <w:rFonts w:ascii="Open Sans" w:hAnsi="Open Sans" w:cs="Open Sans"/>
                <w:snapToGrid w:val="0"/>
                <w:color w:val="000000"/>
                <w:sz w:val="22"/>
                <w:szCs w:val="22"/>
              </w:rPr>
            </w:pPr>
            <w:r w:rsidRPr="00876F87">
              <w:rPr>
                <w:rFonts w:ascii="Open Sans" w:hAnsi="Open Sans" w:cs="Open Sans"/>
                <w:snapToGrid w:val="0"/>
                <w:color w:val="000000"/>
                <w:sz w:val="22"/>
                <w:szCs w:val="22"/>
              </w:rPr>
              <w:t>Senior Analyst</w:t>
            </w:r>
          </w:p>
        </w:tc>
        <w:tc>
          <w:tcPr>
            <w:tcW w:w="2126" w:type="dxa"/>
            <w:vAlign w:val="center"/>
          </w:tcPr>
          <w:p w14:paraId="7F72DF04" w14:textId="77777777" w:rsidR="00C65A2B" w:rsidRPr="00876F87" w:rsidRDefault="00C65A2B" w:rsidP="00FC7FB8">
            <w:pPr>
              <w:pStyle w:val="BodyTextIndent"/>
              <w:ind w:left="0" w:firstLine="171"/>
              <w:jc w:val="left"/>
              <w:rPr>
                <w:rFonts w:ascii="Open Sans" w:hAnsi="Open Sans" w:cs="Open Sans"/>
                <w:snapToGrid w:val="0"/>
                <w:color w:val="000000"/>
                <w:sz w:val="22"/>
                <w:szCs w:val="22"/>
              </w:rPr>
            </w:pPr>
            <w:r w:rsidRPr="00876F87">
              <w:rPr>
                <w:rFonts w:ascii="Open Sans" w:hAnsi="Open Sans" w:cs="Open Sans"/>
                <w:snapToGrid w:val="0"/>
                <w:color w:val="000000"/>
                <w:sz w:val="22"/>
                <w:szCs w:val="22"/>
              </w:rPr>
              <w:t>01227 816196</w:t>
            </w:r>
          </w:p>
        </w:tc>
        <w:tc>
          <w:tcPr>
            <w:tcW w:w="1785" w:type="dxa"/>
            <w:vAlign w:val="center"/>
          </w:tcPr>
          <w:p w14:paraId="74E2A68B" w14:textId="77777777" w:rsidR="00C65A2B" w:rsidRPr="00876F87" w:rsidRDefault="00C65A2B" w:rsidP="00FC7FB8">
            <w:pPr>
              <w:pStyle w:val="BodyTextIndent"/>
              <w:ind w:left="0" w:hanging="10"/>
              <w:jc w:val="left"/>
              <w:rPr>
                <w:rFonts w:ascii="Open Sans" w:hAnsi="Open Sans" w:cs="Open Sans"/>
                <w:snapToGrid w:val="0"/>
                <w:color w:val="000000"/>
                <w:sz w:val="22"/>
                <w:szCs w:val="22"/>
              </w:rPr>
            </w:pPr>
            <w:r w:rsidRPr="00876F87">
              <w:rPr>
                <w:rFonts w:ascii="Open Sans" w:hAnsi="Open Sans" w:cs="Open Sans"/>
                <w:snapToGrid w:val="0"/>
                <w:color w:val="000000"/>
                <w:sz w:val="22"/>
                <w:szCs w:val="22"/>
              </w:rPr>
              <w:t>Data Management</w:t>
            </w:r>
          </w:p>
        </w:tc>
      </w:tr>
    </w:tbl>
    <w:p w14:paraId="17216DAA" w14:textId="77777777" w:rsidR="00876F87" w:rsidRDefault="00876F87" w:rsidP="00876F87">
      <w:pPr>
        <w:spacing w:before="240" w:after="60"/>
        <w:ind w:left="357"/>
        <w:rPr>
          <w:rFonts w:ascii="Open Sans" w:hAnsi="Open Sans" w:cs="Open Sans"/>
          <w:sz w:val="22"/>
          <w:szCs w:val="22"/>
        </w:rPr>
      </w:pPr>
    </w:p>
    <w:p w14:paraId="56748314" w14:textId="7285EEA7" w:rsidR="00C65A2B" w:rsidRPr="00876F87" w:rsidRDefault="00C65A2B" w:rsidP="00C65A2B">
      <w:pPr>
        <w:numPr>
          <w:ilvl w:val="0"/>
          <w:numId w:val="1"/>
        </w:numPr>
        <w:spacing w:before="240" w:after="60"/>
        <w:ind w:left="357" w:hanging="357"/>
        <w:rPr>
          <w:rFonts w:ascii="Open Sans" w:hAnsi="Open Sans" w:cs="Open Sans"/>
          <w:sz w:val="22"/>
          <w:szCs w:val="22"/>
        </w:rPr>
      </w:pPr>
      <w:r w:rsidRPr="00876F87">
        <w:rPr>
          <w:rFonts w:ascii="Open Sans" w:hAnsi="Open Sans" w:cs="Open Sans"/>
          <w:sz w:val="22"/>
          <w:szCs w:val="22"/>
        </w:rPr>
        <w:t>When will this agreement be reviewed and by whom?</w:t>
      </w:r>
    </w:p>
    <w:p w14:paraId="4ED583E3" w14:textId="77777777" w:rsidR="00C65A2B" w:rsidRPr="00876F87" w:rsidRDefault="00C65A2B" w:rsidP="00C65A2B">
      <w:pPr>
        <w:autoSpaceDE w:val="0"/>
        <w:autoSpaceDN w:val="0"/>
        <w:adjustRightInd w:val="0"/>
        <w:rPr>
          <w:rFonts w:ascii="Open Sans" w:hAnsi="Open Sans" w:cs="Open Sans"/>
          <w:sz w:val="22"/>
          <w:szCs w:val="22"/>
          <w:lang w:val="en-US"/>
        </w:rPr>
      </w:pPr>
    </w:p>
    <w:tbl>
      <w:tblPr>
        <w:tblStyle w:val="TableGrid"/>
        <w:tblW w:w="0" w:type="auto"/>
        <w:tblLook w:val="04A0" w:firstRow="1" w:lastRow="0" w:firstColumn="1" w:lastColumn="0" w:noHBand="0" w:noVBand="1"/>
      </w:tblPr>
      <w:tblGrid>
        <w:gridCol w:w="9016"/>
      </w:tblGrid>
      <w:tr w:rsidR="00C65A2B" w:rsidRPr="00876F87" w14:paraId="4B70AB07" w14:textId="77777777" w:rsidTr="00FC7FB8">
        <w:tc>
          <w:tcPr>
            <w:tcW w:w="9016" w:type="dxa"/>
          </w:tcPr>
          <w:p w14:paraId="70316B56" w14:textId="77777777" w:rsidR="00C65A2B" w:rsidRPr="00876F87" w:rsidRDefault="00C65A2B" w:rsidP="00FC7FB8">
            <w:pPr>
              <w:autoSpaceDE w:val="0"/>
              <w:autoSpaceDN w:val="0"/>
              <w:adjustRightInd w:val="0"/>
              <w:rPr>
                <w:rFonts w:ascii="Open Sans" w:hAnsi="Open Sans" w:cs="Open Sans"/>
                <w:sz w:val="22"/>
                <w:szCs w:val="22"/>
                <w:lang w:val="en-US"/>
              </w:rPr>
            </w:pPr>
          </w:p>
          <w:p w14:paraId="32EFB436" w14:textId="77777777" w:rsidR="00C65A2B" w:rsidRPr="00876F87" w:rsidRDefault="00C65A2B" w:rsidP="00FC7FB8">
            <w:pPr>
              <w:autoSpaceDE w:val="0"/>
              <w:autoSpaceDN w:val="0"/>
              <w:adjustRightInd w:val="0"/>
              <w:rPr>
                <w:rFonts w:ascii="Open Sans" w:hAnsi="Open Sans" w:cs="Open Sans"/>
                <w:sz w:val="22"/>
                <w:szCs w:val="22"/>
              </w:rPr>
            </w:pPr>
            <w:r w:rsidRPr="00876F87">
              <w:rPr>
                <w:rFonts w:ascii="Open Sans" w:hAnsi="Open Sans" w:cs="Open Sans"/>
                <w:sz w:val="22"/>
                <w:szCs w:val="22"/>
                <w:lang w:val="en-US"/>
              </w:rPr>
              <w:t>This information sharing agreement will be reviewed on an annual basis, each July.</w:t>
            </w:r>
          </w:p>
          <w:p w14:paraId="30E139BC" w14:textId="77777777" w:rsidR="00C65A2B" w:rsidRPr="00876F87" w:rsidRDefault="00C65A2B" w:rsidP="00FC7FB8">
            <w:pPr>
              <w:autoSpaceDE w:val="0"/>
              <w:autoSpaceDN w:val="0"/>
              <w:adjustRightInd w:val="0"/>
              <w:rPr>
                <w:rFonts w:ascii="Open Sans" w:hAnsi="Open Sans" w:cs="Open Sans"/>
                <w:sz w:val="22"/>
                <w:szCs w:val="22"/>
                <w:lang w:val="en-US"/>
              </w:rPr>
            </w:pPr>
          </w:p>
        </w:tc>
      </w:tr>
    </w:tbl>
    <w:p w14:paraId="3C5DFB31" w14:textId="77777777" w:rsidR="00C65A2B" w:rsidRPr="00876F87" w:rsidRDefault="00C65A2B" w:rsidP="00C65A2B">
      <w:pPr>
        <w:spacing w:before="240" w:after="60"/>
        <w:rPr>
          <w:rFonts w:ascii="Open Sans" w:hAnsi="Open Sans" w:cs="Open Sans"/>
          <w:sz w:val="22"/>
          <w:szCs w:val="22"/>
        </w:rPr>
      </w:pPr>
    </w:p>
    <w:p w14:paraId="7C7A63DC" w14:textId="77777777" w:rsidR="00C65A2B" w:rsidRPr="00876F87" w:rsidRDefault="00C65A2B" w:rsidP="00C65A2B">
      <w:pPr>
        <w:numPr>
          <w:ilvl w:val="0"/>
          <w:numId w:val="1"/>
        </w:numPr>
        <w:spacing w:before="240" w:after="60"/>
        <w:ind w:left="357" w:hanging="357"/>
        <w:rPr>
          <w:rFonts w:ascii="Open Sans" w:hAnsi="Open Sans" w:cs="Open Sans"/>
          <w:sz w:val="22"/>
          <w:szCs w:val="22"/>
        </w:rPr>
      </w:pPr>
      <w:r w:rsidRPr="00876F87">
        <w:rPr>
          <w:rFonts w:ascii="Open Sans" w:hAnsi="Open Sans" w:cs="Open Sans"/>
          <w:sz w:val="22"/>
          <w:szCs w:val="22"/>
        </w:rPr>
        <w:t>Indemnity</w:t>
      </w:r>
    </w:p>
    <w:tbl>
      <w:tblPr>
        <w:tblStyle w:val="TableGrid"/>
        <w:tblW w:w="0" w:type="auto"/>
        <w:tblLook w:val="04A0" w:firstRow="1" w:lastRow="0" w:firstColumn="1" w:lastColumn="0" w:noHBand="0" w:noVBand="1"/>
      </w:tblPr>
      <w:tblGrid>
        <w:gridCol w:w="9016"/>
      </w:tblGrid>
      <w:tr w:rsidR="00C65A2B" w:rsidRPr="00876F87" w14:paraId="3F734B03" w14:textId="77777777" w:rsidTr="00FC7FB8">
        <w:tc>
          <w:tcPr>
            <w:tcW w:w="9016" w:type="dxa"/>
          </w:tcPr>
          <w:p w14:paraId="7E55DFAF" w14:textId="77777777" w:rsidR="00C65A2B" w:rsidRPr="00876F87" w:rsidRDefault="00C65A2B" w:rsidP="00FC7FB8">
            <w:pPr>
              <w:spacing w:before="240" w:after="60"/>
              <w:rPr>
                <w:rFonts w:ascii="Open Sans" w:hAnsi="Open Sans" w:cs="Open Sans"/>
                <w:sz w:val="22"/>
                <w:szCs w:val="22"/>
              </w:rPr>
            </w:pPr>
            <w:r w:rsidRPr="00876F87">
              <w:rPr>
                <w:rFonts w:ascii="Open Sans" w:hAnsi="Open Sans" w:cs="Open Sans"/>
                <w:sz w:val="22"/>
                <w:szCs w:val="22"/>
              </w:rPr>
              <w:t>The University of Northampton is responsible for any unauthorised or unlawful access, loss or theft, use, destruction or disclosure of the student data pertaining to the purpose whilst it is in their possession.  Schools are responsible for the safe, timely and secure transfer of data to the University of Northampton.</w:t>
            </w:r>
          </w:p>
        </w:tc>
      </w:tr>
    </w:tbl>
    <w:p w14:paraId="45119778" w14:textId="6757A0A2" w:rsidR="00876F87" w:rsidRDefault="00876F87" w:rsidP="00C65A2B">
      <w:pPr>
        <w:spacing w:before="240" w:after="60"/>
        <w:rPr>
          <w:rFonts w:ascii="Open Sans" w:hAnsi="Open Sans" w:cs="Open Sans"/>
          <w:sz w:val="22"/>
          <w:szCs w:val="22"/>
        </w:rPr>
      </w:pPr>
    </w:p>
    <w:p w14:paraId="27BA6149" w14:textId="77777777" w:rsidR="00876F87" w:rsidRDefault="00876F87">
      <w:pPr>
        <w:spacing w:after="160" w:line="259" w:lineRule="auto"/>
        <w:rPr>
          <w:rFonts w:ascii="Open Sans" w:hAnsi="Open Sans" w:cs="Open Sans"/>
          <w:sz w:val="22"/>
          <w:szCs w:val="22"/>
        </w:rPr>
      </w:pPr>
      <w:r>
        <w:rPr>
          <w:rFonts w:ascii="Open Sans" w:hAnsi="Open Sans" w:cs="Open Sans"/>
          <w:sz w:val="22"/>
          <w:szCs w:val="22"/>
        </w:rPr>
        <w:br w:type="page"/>
      </w:r>
    </w:p>
    <w:p w14:paraId="53B87B1B" w14:textId="77777777" w:rsidR="00C65A2B" w:rsidRPr="00876F87" w:rsidRDefault="00C65A2B" w:rsidP="00C65A2B">
      <w:pPr>
        <w:spacing w:before="240" w:after="60"/>
        <w:rPr>
          <w:rFonts w:ascii="Open Sans" w:hAnsi="Open Sans" w:cs="Open Sans"/>
          <w:sz w:val="22"/>
          <w:szCs w:val="22"/>
        </w:rPr>
      </w:pPr>
    </w:p>
    <w:p w14:paraId="4EECA737" w14:textId="77777777" w:rsidR="00C65A2B" w:rsidRPr="00876F87" w:rsidRDefault="00C65A2B" w:rsidP="00C65A2B">
      <w:pPr>
        <w:numPr>
          <w:ilvl w:val="0"/>
          <w:numId w:val="1"/>
        </w:numPr>
        <w:spacing w:before="240" w:after="60"/>
        <w:ind w:left="357" w:hanging="357"/>
        <w:rPr>
          <w:rFonts w:ascii="Open Sans" w:hAnsi="Open Sans" w:cs="Open Sans"/>
          <w:sz w:val="22"/>
          <w:szCs w:val="22"/>
        </w:rPr>
      </w:pPr>
      <w:r w:rsidRPr="00876F87">
        <w:rPr>
          <w:rFonts w:ascii="Open Sans" w:hAnsi="Open Sans" w:cs="Open Sans"/>
          <w:sz w:val="22"/>
          <w:szCs w:val="22"/>
        </w:rPr>
        <w:t>Termination</w:t>
      </w:r>
    </w:p>
    <w:tbl>
      <w:tblPr>
        <w:tblStyle w:val="TableGrid"/>
        <w:tblW w:w="0" w:type="auto"/>
        <w:tblLook w:val="04A0" w:firstRow="1" w:lastRow="0" w:firstColumn="1" w:lastColumn="0" w:noHBand="0" w:noVBand="1"/>
      </w:tblPr>
      <w:tblGrid>
        <w:gridCol w:w="9016"/>
      </w:tblGrid>
      <w:tr w:rsidR="00C65A2B" w:rsidRPr="00876F87" w14:paraId="5475DCD4" w14:textId="77777777" w:rsidTr="00FC7FB8">
        <w:tc>
          <w:tcPr>
            <w:tcW w:w="9016" w:type="dxa"/>
          </w:tcPr>
          <w:p w14:paraId="67D7D3E7" w14:textId="77777777" w:rsidR="00C65A2B" w:rsidRPr="00876F87" w:rsidRDefault="00C65A2B" w:rsidP="00FC7FB8">
            <w:pPr>
              <w:spacing w:before="240" w:after="60"/>
              <w:rPr>
                <w:rFonts w:ascii="Open Sans" w:hAnsi="Open Sans" w:cs="Open Sans"/>
                <w:sz w:val="22"/>
                <w:szCs w:val="22"/>
              </w:rPr>
            </w:pPr>
            <w:r w:rsidRPr="00876F87">
              <w:rPr>
                <w:rFonts w:ascii="Open Sans" w:hAnsi="Open Sans" w:cs="Open Sans"/>
                <w:sz w:val="22"/>
                <w:szCs w:val="22"/>
              </w:rPr>
              <w:t>Any partner organisations can suspend this agreement immediately for 30 days, if they have evidence that security has been seriously breached.</w:t>
            </w:r>
          </w:p>
          <w:p w14:paraId="5DE92679" w14:textId="77777777" w:rsidR="00C65A2B" w:rsidRPr="00876F87" w:rsidRDefault="00C65A2B" w:rsidP="00FC7FB8">
            <w:pPr>
              <w:spacing w:before="240" w:after="60"/>
              <w:rPr>
                <w:rFonts w:ascii="Open Sans" w:hAnsi="Open Sans" w:cs="Open Sans"/>
                <w:sz w:val="22"/>
                <w:szCs w:val="22"/>
              </w:rPr>
            </w:pPr>
            <w:r w:rsidRPr="00876F87">
              <w:rPr>
                <w:rFonts w:ascii="Open Sans" w:hAnsi="Open Sans" w:cs="Open Sans"/>
                <w:sz w:val="22"/>
                <w:szCs w:val="22"/>
              </w:rPr>
              <w:t xml:space="preserve">This agreement may be terminated by any of the partner organisations giving at least 30 days’ notice in writing to the other partner organisations. </w:t>
            </w:r>
          </w:p>
        </w:tc>
      </w:tr>
    </w:tbl>
    <w:p w14:paraId="48A587EF" w14:textId="77777777" w:rsidR="00C65A2B" w:rsidRPr="00876F87" w:rsidRDefault="00C65A2B" w:rsidP="00C65A2B">
      <w:pPr>
        <w:autoSpaceDE w:val="0"/>
        <w:autoSpaceDN w:val="0"/>
        <w:adjustRightInd w:val="0"/>
        <w:rPr>
          <w:rFonts w:ascii="Open Sans" w:hAnsi="Open Sans" w:cs="Open Sans"/>
          <w:color w:val="000000"/>
          <w:sz w:val="22"/>
          <w:szCs w:val="22"/>
        </w:rPr>
      </w:pPr>
    </w:p>
    <w:p w14:paraId="115CAA47" w14:textId="77777777" w:rsidR="00C65A2B" w:rsidRPr="00876F87" w:rsidRDefault="00C65A2B" w:rsidP="00C65A2B">
      <w:pPr>
        <w:autoSpaceDE w:val="0"/>
        <w:autoSpaceDN w:val="0"/>
        <w:adjustRightInd w:val="0"/>
        <w:rPr>
          <w:rFonts w:ascii="Open Sans" w:hAnsi="Open Sans" w:cs="Open Sans"/>
          <w:color w:val="000000"/>
          <w:sz w:val="22"/>
          <w:szCs w:val="22"/>
        </w:rPr>
      </w:pPr>
    </w:p>
    <w:p w14:paraId="2AFD2017" w14:textId="77777777" w:rsidR="00C65A2B" w:rsidRPr="00876F87" w:rsidRDefault="00C65A2B" w:rsidP="00C65A2B">
      <w:pPr>
        <w:autoSpaceDE w:val="0"/>
        <w:autoSpaceDN w:val="0"/>
        <w:adjustRightInd w:val="0"/>
        <w:rPr>
          <w:rFonts w:ascii="Open Sans" w:hAnsi="Open Sans" w:cs="Open Sans"/>
          <w:sz w:val="22"/>
          <w:szCs w:val="22"/>
        </w:rPr>
      </w:pPr>
      <w:r w:rsidRPr="00876F87">
        <w:rPr>
          <w:rFonts w:ascii="Open Sans" w:hAnsi="Open Sans" w:cs="Open Sans"/>
          <w:b/>
          <w:sz w:val="22"/>
          <w:szCs w:val="22"/>
        </w:rPr>
        <w:t>This agreement must be formally approved and signed by both parties on page one before any information sharing takes place. Both parties will ensure that the ISA and any associated documents are known and understood by all staff involved in the process</w:t>
      </w:r>
      <w:r w:rsidRPr="00876F87">
        <w:rPr>
          <w:rFonts w:ascii="Open Sans" w:hAnsi="Open Sans" w:cs="Open Sans"/>
          <w:sz w:val="22"/>
          <w:szCs w:val="22"/>
        </w:rPr>
        <w:t>.</w:t>
      </w:r>
    </w:p>
    <w:p w14:paraId="4BC4D1F8" w14:textId="77777777" w:rsidR="00C65A2B" w:rsidRPr="00876F87" w:rsidRDefault="00C65A2B" w:rsidP="00C65A2B">
      <w:pPr>
        <w:autoSpaceDE w:val="0"/>
        <w:autoSpaceDN w:val="0"/>
        <w:adjustRightInd w:val="0"/>
        <w:rPr>
          <w:rFonts w:ascii="Open Sans" w:hAnsi="Open Sans" w:cs="Open Sans"/>
          <w:sz w:val="22"/>
          <w:szCs w:val="22"/>
        </w:rPr>
      </w:pPr>
    </w:p>
    <w:p w14:paraId="58B7F919" w14:textId="77777777" w:rsidR="00C65A2B" w:rsidRPr="00876F87" w:rsidRDefault="00C65A2B" w:rsidP="00C65A2B">
      <w:pPr>
        <w:rPr>
          <w:rFonts w:ascii="Open Sans" w:hAnsi="Open Sans" w:cs="Open Sans"/>
          <w:sz w:val="22"/>
          <w:szCs w:val="22"/>
        </w:rPr>
      </w:pPr>
    </w:p>
    <w:p w14:paraId="24DC2467" w14:textId="77777777" w:rsidR="008C3004" w:rsidRPr="00876F87" w:rsidRDefault="008C3004">
      <w:pPr>
        <w:rPr>
          <w:rFonts w:ascii="Open Sans" w:hAnsi="Open Sans" w:cs="Open Sans"/>
          <w:sz w:val="22"/>
          <w:szCs w:val="22"/>
        </w:rPr>
      </w:pPr>
    </w:p>
    <w:sectPr w:rsidR="008C3004" w:rsidRPr="00876F8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3DE17" w14:textId="77777777" w:rsidR="00390A9D" w:rsidRDefault="00390A9D" w:rsidP="00053FBA">
      <w:r>
        <w:separator/>
      </w:r>
    </w:p>
  </w:endnote>
  <w:endnote w:type="continuationSeparator" w:id="0">
    <w:p w14:paraId="25D7D753" w14:textId="77777777" w:rsidR="00390A9D" w:rsidRDefault="00390A9D" w:rsidP="0005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008389"/>
      <w:docPartObj>
        <w:docPartGallery w:val="Page Numbers (Bottom of Page)"/>
        <w:docPartUnique/>
      </w:docPartObj>
    </w:sdtPr>
    <w:sdtEndPr/>
    <w:sdtContent>
      <w:p w14:paraId="67C1A00B" w14:textId="4E770AE4" w:rsidR="00876F87" w:rsidRDefault="00876F87">
        <w:pPr>
          <w:pStyle w:val="Footer"/>
          <w:jc w:val="center"/>
        </w:pPr>
        <w:r>
          <w:fldChar w:fldCharType="begin"/>
        </w:r>
        <w:r>
          <w:instrText>PAGE   \* MERGEFORMAT</w:instrText>
        </w:r>
        <w:r>
          <w:fldChar w:fldCharType="separate"/>
        </w:r>
        <w:r>
          <w:t>2</w:t>
        </w:r>
        <w:r>
          <w:fldChar w:fldCharType="end"/>
        </w:r>
      </w:p>
    </w:sdtContent>
  </w:sdt>
  <w:p w14:paraId="77771C7C" w14:textId="77777777" w:rsidR="00053FBA" w:rsidRDefault="00053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ECD29" w14:textId="77777777" w:rsidR="00390A9D" w:rsidRDefault="00390A9D" w:rsidP="00053FBA">
      <w:r>
        <w:separator/>
      </w:r>
    </w:p>
  </w:footnote>
  <w:footnote w:type="continuationSeparator" w:id="0">
    <w:p w14:paraId="793B32D0" w14:textId="77777777" w:rsidR="00390A9D" w:rsidRDefault="00390A9D" w:rsidP="00053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756CC"/>
    <w:multiLevelType w:val="hybridMultilevel"/>
    <w:tmpl w:val="E8C0A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8362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A2B"/>
    <w:rsid w:val="00052D05"/>
    <w:rsid w:val="00053FBA"/>
    <w:rsid w:val="00131B0C"/>
    <w:rsid w:val="001664CB"/>
    <w:rsid w:val="00180D28"/>
    <w:rsid w:val="001C46E1"/>
    <w:rsid w:val="00202AA4"/>
    <w:rsid w:val="002F3DA5"/>
    <w:rsid w:val="00390A9D"/>
    <w:rsid w:val="003A0AF6"/>
    <w:rsid w:val="003A1F08"/>
    <w:rsid w:val="003C0E9C"/>
    <w:rsid w:val="004559F5"/>
    <w:rsid w:val="00476B43"/>
    <w:rsid w:val="006C434E"/>
    <w:rsid w:val="0071709F"/>
    <w:rsid w:val="007722CE"/>
    <w:rsid w:val="0087306E"/>
    <w:rsid w:val="00876F87"/>
    <w:rsid w:val="00897D22"/>
    <w:rsid w:val="008C3004"/>
    <w:rsid w:val="009D6EB8"/>
    <w:rsid w:val="00AA3147"/>
    <w:rsid w:val="00AC38CF"/>
    <w:rsid w:val="00AD2D34"/>
    <w:rsid w:val="00AF4C2D"/>
    <w:rsid w:val="00BB0146"/>
    <w:rsid w:val="00C2602E"/>
    <w:rsid w:val="00C51701"/>
    <w:rsid w:val="00C56409"/>
    <w:rsid w:val="00C65A2B"/>
    <w:rsid w:val="00DC1548"/>
    <w:rsid w:val="00E23219"/>
    <w:rsid w:val="00F055A2"/>
    <w:rsid w:val="00FC2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DC24"/>
  <w15:chartTrackingRefBased/>
  <w15:docId w15:val="{3B228484-29DB-4305-80B0-9D2AA71A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2B"/>
    <w:pPr>
      <w:spacing w:after="0" w:line="240" w:lineRule="auto"/>
    </w:pPr>
    <w:rPr>
      <w:rFonts w:ascii="Arial" w:eastAsia="Times New Roman" w:hAnsi="Arial" w:cs="Times New Roman"/>
      <w:sz w:val="24"/>
      <w:szCs w:val="24"/>
      <w:lang w:eastAsia="en-GB"/>
    </w:rPr>
  </w:style>
  <w:style w:type="paragraph" w:styleId="Heading3">
    <w:name w:val="heading 3"/>
    <w:basedOn w:val="Normal"/>
    <w:next w:val="Normal"/>
    <w:link w:val="Heading3Char"/>
    <w:qFormat/>
    <w:rsid w:val="00C65A2B"/>
    <w:pPr>
      <w:keepNext/>
      <w:widowControl w:val="0"/>
      <w:outlineLvl w:val="2"/>
    </w:pPr>
    <w:rPr>
      <w:b/>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65A2B"/>
    <w:rPr>
      <w:rFonts w:ascii="Arial" w:eastAsia="Times New Roman" w:hAnsi="Arial" w:cs="Times New Roman"/>
      <w:b/>
      <w:sz w:val="18"/>
      <w:szCs w:val="20"/>
    </w:rPr>
  </w:style>
  <w:style w:type="paragraph" w:styleId="Title">
    <w:name w:val="Title"/>
    <w:basedOn w:val="Normal"/>
    <w:next w:val="Normal"/>
    <w:link w:val="TitleChar"/>
    <w:uiPriority w:val="10"/>
    <w:qFormat/>
    <w:rsid w:val="00C65A2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C65A2B"/>
    <w:rPr>
      <w:rFonts w:ascii="Cambria" w:eastAsia="Times New Roman" w:hAnsi="Cambria" w:cs="Times New Roman"/>
      <w:b/>
      <w:bCs/>
      <w:kern w:val="28"/>
      <w:sz w:val="32"/>
      <w:szCs w:val="32"/>
      <w:lang w:eastAsia="en-GB"/>
    </w:rPr>
  </w:style>
  <w:style w:type="paragraph" w:styleId="BodyTextIndent">
    <w:name w:val="Body Text Indent"/>
    <w:basedOn w:val="Normal"/>
    <w:link w:val="BodyTextIndentChar"/>
    <w:rsid w:val="00C65A2B"/>
    <w:pPr>
      <w:ind w:left="720" w:hanging="720"/>
      <w:jc w:val="both"/>
    </w:pPr>
    <w:rPr>
      <w:szCs w:val="20"/>
      <w:lang w:val="en-US" w:eastAsia="en-US"/>
    </w:rPr>
  </w:style>
  <w:style w:type="character" w:customStyle="1" w:styleId="BodyTextIndentChar">
    <w:name w:val="Body Text Indent Char"/>
    <w:basedOn w:val="DefaultParagraphFont"/>
    <w:link w:val="BodyTextIndent"/>
    <w:rsid w:val="00C65A2B"/>
    <w:rPr>
      <w:rFonts w:ascii="Arial" w:eastAsia="Times New Roman" w:hAnsi="Arial" w:cs="Times New Roman"/>
      <w:sz w:val="24"/>
      <w:szCs w:val="20"/>
      <w:lang w:val="en-US"/>
    </w:rPr>
  </w:style>
  <w:style w:type="paragraph" w:styleId="BodyText">
    <w:name w:val="Body Text"/>
    <w:basedOn w:val="Normal"/>
    <w:link w:val="BodyTextChar"/>
    <w:uiPriority w:val="99"/>
    <w:unhideWhenUsed/>
    <w:rsid w:val="00C65A2B"/>
    <w:pPr>
      <w:spacing w:after="120"/>
    </w:pPr>
  </w:style>
  <w:style w:type="character" w:customStyle="1" w:styleId="BodyTextChar">
    <w:name w:val="Body Text Char"/>
    <w:basedOn w:val="DefaultParagraphFont"/>
    <w:link w:val="BodyText"/>
    <w:uiPriority w:val="99"/>
    <w:rsid w:val="00C65A2B"/>
    <w:rPr>
      <w:rFonts w:ascii="Arial" w:eastAsia="Times New Roman" w:hAnsi="Arial" w:cs="Times New Roman"/>
      <w:sz w:val="24"/>
      <w:szCs w:val="24"/>
      <w:lang w:eastAsia="en-GB"/>
    </w:rPr>
  </w:style>
  <w:style w:type="character" w:styleId="CommentReference">
    <w:name w:val="annotation reference"/>
    <w:uiPriority w:val="99"/>
    <w:semiHidden/>
    <w:unhideWhenUsed/>
    <w:rsid w:val="00C65A2B"/>
    <w:rPr>
      <w:sz w:val="16"/>
      <w:szCs w:val="16"/>
    </w:rPr>
  </w:style>
  <w:style w:type="paragraph" w:styleId="CommentText">
    <w:name w:val="annotation text"/>
    <w:basedOn w:val="Normal"/>
    <w:link w:val="CommentTextChar"/>
    <w:uiPriority w:val="99"/>
    <w:unhideWhenUsed/>
    <w:rsid w:val="00C65A2B"/>
    <w:rPr>
      <w:sz w:val="20"/>
      <w:szCs w:val="20"/>
    </w:rPr>
  </w:style>
  <w:style w:type="character" w:customStyle="1" w:styleId="CommentTextChar">
    <w:name w:val="Comment Text Char"/>
    <w:basedOn w:val="DefaultParagraphFont"/>
    <w:link w:val="CommentText"/>
    <w:uiPriority w:val="99"/>
    <w:rsid w:val="00C65A2B"/>
    <w:rPr>
      <w:rFonts w:ascii="Arial" w:eastAsia="Times New Roman" w:hAnsi="Arial" w:cs="Times New Roman"/>
      <w:sz w:val="20"/>
      <w:szCs w:val="20"/>
      <w:lang w:eastAsia="en-GB"/>
    </w:rPr>
  </w:style>
  <w:style w:type="table" w:styleId="TableGrid">
    <w:name w:val="Table Grid"/>
    <w:basedOn w:val="TableNormal"/>
    <w:uiPriority w:val="39"/>
    <w:rsid w:val="00C65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5A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A2B"/>
    <w:rPr>
      <w:rFonts w:ascii="Segoe UI" w:eastAsia="Times New Roman" w:hAnsi="Segoe UI" w:cs="Segoe UI"/>
      <w:sz w:val="18"/>
      <w:szCs w:val="18"/>
      <w:lang w:eastAsia="en-GB"/>
    </w:rPr>
  </w:style>
  <w:style w:type="paragraph" w:styleId="ListParagraph">
    <w:name w:val="List Paragraph"/>
    <w:basedOn w:val="Normal"/>
    <w:uiPriority w:val="34"/>
    <w:qFormat/>
    <w:rsid w:val="00F055A2"/>
    <w:pPr>
      <w:ind w:left="720"/>
      <w:contextualSpacing/>
    </w:pPr>
  </w:style>
  <w:style w:type="paragraph" w:styleId="CommentSubject">
    <w:name w:val="annotation subject"/>
    <w:basedOn w:val="CommentText"/>
    <w:next w:val="CommentText"/>
    <w:link w:val="CommentSubjectChar"/>
    <w:uiPriority w:val="99"/>
    <w:semiHidden/>
    <w:unhideWhenUsed/>
    <w:rsid w:val="00DC1548"/>
    <w:rPr>
      <w:b/>
      <w:bCs/>
    </w:rPr>
  </w:style>
  <w:style w:type="character" w:customStyle="1" w:styleId="CommentSubjectChar">
    <w:name w:val="Comment Subject Char"/>
    <w:basedOn w:val="CommentTextChar"/>
    <w:link w:val="CommentSubject"/>
    <w:uiPriority w:val="99"/>
    <w:semiHidden/>
    <w:rsid w:val="00DC1548"/>
    <w:rPr>
      <w:rFonts w:ascii="Arial" w:eastAsia="Times New Roman" w:hAnsi="Arial" w:cs="Times New Roman"/>
      <w:b/>
      <w:bCs/>
      <w:sz w:val="20"/>
      <w:szCs w:val="20"/>
      <w:lang w:eastAsia="en-GB"/>
    </w:rPr>
  </w:style>
  <w:style w:type="paragraph" w:styleId="Header">
    <w:name w:val="header"/>
    <w:basedOn w:val="Normal"/>
    <w:link w:val="HeaderChar"/>
    <w:uiPriority w:val="99"/>
    <w:unhideWhenUsed/>
    <w:rsid w:val="00053FBA"/>
    <w:pPr>
      <w:tabs>
        <w:tab w:val="center" w:pos="4513"/>
        <w:tab w:val="right" w:pos="9026"/>
      </w:tabs>
    </w:pPr>
  </w:style>
  <w:style w:type="character" w:customStyle="1" w:styleId="HeaderChar">
    <w:name w:val="Header Char"/>
    <w:basedOn w:val="DefaultParagraphFont"/>
    <w:link w:val="Header"/>
    <w:uiPriority w:val="99"/>
    <w:rsid w:val="00053FBA"/>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053FBA"/>
    <w:pPr>
      <w:tabs>
        <w:tab w:val="center" w:pos="4513"/>
        <w:tab w:val="right" w:pos="9026"/>
      </w:tabs>
    </w:pPr>
  </w:style>
  <w:style w:type="character" w:customStyle="1" w:styleId="FooterChar">
    <w:name w:val="Footer Char"/>
    <w:basedOn w:val="DefaultParagraphFont"/>
    <w:link w:val="Footer"/>
    <w:uiPriority w:val="99"/>
    <w:rsid w:val="00053FBA"/>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80780">
      <w:bodyDiv w:val="1"/>
      <w:marLeft w:val="0"/>
      <w:marRight w:val="0"/>
      <w:marTop w:val="0"/>
      <w:marBottom w:val="0"/>
      <w:divBdr>
        <w:top w:val="none" w:sz="0" w:space="0" w:color="auto"/>
        <w:left w:val="none" w:sz="0" w:space="0" w:color="auto"/>
        <w:bottom w:val="none" w:sz="0" w:space="0" w:color="auto"/>
        <w:right w:val="none" w:sz="0" w:space="0" w:color="auto"/>
      </w:divBdr>
    </w:div>
    <w:div w:id="527837862">
      <w:bodyDiv w:val="1"/>
      <w:marLeft w:val="0"/>
      <w:marRight w:val="0"/>
      <w:marTop w:val="0"/>
      <w:marBottom w:val="0"/>
      <w:divBdr>
        <w:top w:val="none" w:sz="0" w:space="0" w:color="auto"/>
        <w:left w:val="none" w:sz="0" w:space="0" w:color="auto"/>
        <w:bottom w:val="none" w:sz="0" w:space="0" w:color="auto"/>
        <w:right w:val="none" w:sz="0" w:space="0" w:color="auto"/>
      </w:divBdr>
    </w:div>
    <w:div w:id="753284122">
      <w:bodyDiv w:val="1"/>
      <w:marLeft w:val="0"/>
      <w:marRight w:val="0"/>
      <w:marTop w:val="0"/>
      <w:marBottom w:val="0"/>
      <w:divBdr>
        <w:top w:val="none" w:sz="0" w:space="0" w:color="auto"/>
        <w:left w:val="none" w:sz="0" w:space="0" w:color="auto"/>
        <w:bottom w:val="none" w:sz="0" w:space="0" w:color="auto"/>
        <w:right w:val="none" w:sz="0" w:space="0" w:color="auto"/>
      </w:divBdr>
    </w:div>
    <w:div w:id="105280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F5934F3AB6548AD02919ABDF7EC3C" ma:contentTypeVersion="17" ma:contentTypeDescription="Create a new document." ma:contentTypeScope="" ma:versionID="3295c28e8704bb88e7494c47bbe4ac00">
  <xsd:schema xmlns:xsd="http://www.w3.org/2001/XMLSchema" xmlns:xs="http://www.w3.org/2001/XMLSchema" xmlns:p="http://schemas.microsoft.com/office/2006/metadata/properties" xmlns:ns2="31fba94a-ec54-4147-852b-520deb5d3538" xmlns:ns3="264f2af9-7748-4dab-a00c-83daffb698d3" xmlns:ns4="53d32d9e-c095-442e-adc4-e6c79097d37c" targetNamespace="http://schemas.microsoft.com/office/2006/metadata/properties" ma:root="true" ma:fieldsID="b1814171f76fa50811a5a0653a8b4052" ns2:_="" ns3:_="" ns4:_="">
    <xsd:import namespace="31fba94a-ec54-4147-852b-520deb5d3538"/>
    <xsd:import namespace="264f2af9-7748-4dab-a00c-83daffb698d3"/>
    <xsd:import namespace="53d32d9e-c095-442e-adc4-e6c79097d3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ba94a-ec54-4147-852b-520deb5d3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4f2af9-7748-4dab-a00c-83daffb698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f28b83-65dc-408c-8f1a-cc3364d7830a}" ma:internalName="TaxCatchAll" ma:showField="CatchAllData" ma:web="264f2af9-7748-4dab-a00c-83daffb69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3d32d9e-c095-442e-adc4-e6c79097d37c" xsi:nil="true"/>
    <lcf76f155ced4ddcb4097134ff3c332f xmlns="31fba94a-ec54-4147-852b-520deb5d35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7785A5-B4FC-4609-BF84-13267BFE6AF4}"/>
</file>

<file path=customXml/itemProps2.xml><?xml version="1.0" encoding="utf-8"?>
<ds:datastoreItem xmlns:ds="http://schemas.openxmlformats.org/officeDocument/2006/customXml" ds:itemID="{8331EEF0-DC42-4E59-AF4B-F32442BD8BF3}">
  <ds:schemaRefs>
    <ds:schemaRef ds:uri="http://schemas.microsoft.com/sharepoint/v3/contenttype/forms"/>
  </ds:schemaRefs>
</ds:datastoreItem>
</file>

<file path=customXml/itemProps3.xml><?xml version="1.0" encoding="utf-8"?>
<ds:datastoreItem xmlns:ds="http://schemas.openxmlformats.org/officeDocument/2006/customXml" ds:itemID="{D4A21806-C1EC-49C5-993B-950539DCA176}">
  <ds:schemaRefs>
    <ds:schemaRef ds:uri="http://schemas.openxmlformats.org/officeDocument/2006/bibliography"/>
  </ds:schemaRefs>
</ds:datastoreItem>
</file>

<file path=customXml/itemProps4.xml><?xml version="1.0" encoding="utf-8"?>
<ds:datastoreItem xmlns:ds="http://schemas.openxmlformats.org/officeDocument/2006/customXml" ds:itemID="{1EAE570F-C674-42A9-902A-8A8F472E94DF}">
  <ds:schemaRefs>
    <ds:schemaRef ds:uri="http://purl.org/dc/elements/1.1/"/>
    <ds:schemaRef ds:uri="http://schemas.microsoft.com/office/2006/metadata/properties"/>
    <ds:schemaRef ds:uri="3a8fe324-b3af-4055-a7dc-5c5ffe2b9f72"/>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53d32d9e-c095-442e-adc4-e6c79097d37c"/>
    <ds:schemaRef ds:uri="3a6b01c5-3c05-488e-b56a-4885f0d88b5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1277</Words>
  <Characters>7063</Characters>
  <Application>Microsoft Office Word</Application>
  <DocSecurity>4</DocSecurity>
  <Lines>261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Mojgan Casillas</dc:creator>
  <cp:keywords/>
  <dc:description/>
  <cp:lastModifiedBy>Victoria Bull</cp:lastModifiedBy>
  <cp:revision>2</cp:revision>
  <dcterms:created xsi:type="dcterms:W3CDTF">2023-09-14T13:57:00Z</dcterms:created>
  <dcterms:modified xsi:type="dcterms:W3CDTF">2023-09-14T13:57:00Z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0x010100309F5934F3AB6548AD02919ABDF7EC3C</vt:lpwstr>
  </property>
  <property fmtid="{D5CDD505-2E9C-101B-9397-08002B2CF9AE}" pid="3" name="GrammarlyDocumentId">
    <vt:lpwstr>e741e40c0c53e2d32f03b63093fffecf4dc0e70dec93267d15dbb1493c759483</vt:lpwstr>
  </property>
  <property fmtid="{D5CDD505-2E9C-101B-9397-08002B2CF9AE}" pid="4" name="MediaServiceImageTags">
    <vt:lpwstr/>
  </property>
</Properties>
</file>