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9F075D" w:rsidRPr="004F4951" w:rsidRDefault="009F075D" w:rsidP="009F075D">
      <w:pPr>
        <w:jc w:val="right"/>
        <w:rPr>
          <w:rFonts w:asciiTheme="minorHAnsi" w:hAnsiTheme="minorHAnsi"/>
          <w:noProof/>
          <w:sz w:val="22"/>
          <w:szCs w:val="22"/>
        </w:rPr>
      </w:pPr>
      <w:r>
        <w:rPr>
          <w:noProof/>
        </w:rPr>
        <w:drawing>
          <wp:inline distT="0" distB="0" distL="0" distR="0" wp14:anchorId="29AF8392" wp14:editId="1BE1E0F5">
            <wp:extent cx="1842135" cy="1296670"/>
            <wp:effectExtent l="0" t="0" r="5715" b="0"/>
            <wp:docPr id="4" name="Picture 4" descr="UoN Icon + logotype_Black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135" cy="1296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C6D7F" w14:textId="4FAEFEE2" w:rsidR="009F075D" w:rsidRDefault="009F075D" w:rsidP="006B5584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CARE LEAVER</w:t>
      </w:r>
      <w:r w:rsidR="00B13EDA">
        <w:rPr>
          <w:rFonts w:asciiTheme="minorHAnsi" w:hAnsiTheme="minorHAnsi"/>
          <w:b/>
          <w:sz w:val="22"/>
          <w:szCs w:val="22"/>
        </w:rPr>
        <w:t>/ESTRANGED STUD</w:t>
      </w:r>
      <w:r w:rsidR="00D43361">
        <w:rPr>
          <w:rFonts w:asciiTheme="minorHAnsi" w:hAnsiTheme="minorHAnsi"/>
          <w:b/>
          <w:sz w:val="22"/>
          <w:szCs w:val="22"/>
        </w:rPr>
        <w:t>ENT</w:t>
      </w:r>
      <w:r>
        <w:rPr>
          <w:rFonts w:asciiTheme="minorHAnsi" w:hAnsiTheme="minorHAnsi"/>
          <w:b/>
          <w:sz w:val="22"/>
          <w:szCs w:val="22"/>
        </w:rPr>
        <w:t xml:space="preserve"> ACCOMMODATION AWARD - </w:t>
      </w:r>
      <w:r w:rsidRPr="004F4951">
        <w:rPr>
          <w:rFonts w:asciiTheme="minorHAnsi" w:hAnsiTheme="minorHAnsi"/>
          <w:b/>
          <w:sz w:val="22"/>
          <w:szCs w:val="22"/>
        </w:rPr>
        <w:t xml:space="preserve">APPLICATION FORM </w:t>
      </w:r>
    </w:p>
    <w:p w14:paraId="0A37501D" w14:textId="77777777" w:rsidR="009F075D" w:rsidRDefault="009F075D" w:rsidP="009F075D">
      <w:pPr>
        <w:jc w:val="center"/>
        <w:rPr>
          <w:rFonts w:asciiTheme="minorHAnsi" w:hAnsiTheme="minorHAnsi"/>
          <w:b/>
          <w:sz w:val="22"/>
          <w:szCs w:val="22"/>
        </w:rPr>
      </w:pPr>
    </w:p>
    <w:p w14:paraId="4CAECB2B" w14:textId="0EC37565" w:rsidR="009F075D" w:rsidRDefault="009F075D" w:rsidP="1BE1E0F5">
      <w:pPr>
        <w:rPr>
          <w:rFonts w:asciiTheme="minorHAnsi" w:hAnsiTheme="minorHAnsi"/>
          <w:sz w:val="22"/>
          <w:szCs w:val="22"/>
        </w:rPr>
      </w:pPr>
      <w:r w:rsidRPr="1BE1E0F5">
        <w:rPr>
          <w:rFonts w:asciiTheme="minorHAnsi" w:hAnsiTheme="minorHAnsi"/>
          <w:sz w:val="22"/>
          <w:szCs w:val="22"/>
        </w:rPr>
        <w:t>Please note that you will need to meet the terms and conditions of the Award to be considered, as follows:</w:t>
      </w:r>
    </w:p>
    <w:p w14:paraId="4A5A762E" w14:textId="54335AA4" w:rsidR="1BE1E0F5" w:rsidRDefault="1BE1E0F5" w:rsidP="1BE1E0F5">
      <w:pPr>
        <w:rPr>
          <w:rFonts w:asciiTheme="minorHAnsi" w:hAnsiTheme="minorHAnsi"/>
          <w:sz w:val="22"/>
          <w:szCs w:val="22"/>
        </w:rPr>
      </w:pPr>
    </w:p>
    <w:p w14:paraId="72ED17EE" w14:textId="210A9C0A" w:rsidR="009F075D" w:rsidRPr="009F075D" w:rsidRDefault="009F075D" w:rsidP="1BE1E0F5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1BE1E0F5">
        <w:rPr>
          <w:rFonts w:asciiTheme="minorHAnsi" w:hAnsiTheme="minorHAnsi"/>
          <w:sz w:val="22"/>
          <w:szCs w:val="22"/>
        </w:rPr>
        <w:t>beginning the first academic year of your course in 20</w:t>
      </w:r>
      <w:r w:rsidR="00552F9C">
        <w:rPr>
          <w:rFonts w:asciiTheme="minorHAnsi" w:hAnsiTheme="minorHAnsi"/>
          <w:sz w:val="22"/>
          <w:szCs w:val="22"/>
        </w:rPr>
        <w:t>2</w:t>
      </w:r>
      <w:r w:rsidR="00093AB5">
        <w:rPr>
          <w:rFonts w:asciiTheme="minorHAnsi" w:hAnsiTheme="minorHAnsi"/>
          <w:sz w:val="22"/>
          <w:szCs w:val="22"/>
        </w:rPr>
        <w:t>3</w:t>
      </w:r>
      <w:r w:rsidR="00552F9C">
        <w:rPr>
          <w:rFonts w:asciiTheme="minorHAnsi" w:hAnsiTheme="minorHAnsi"/>
          <w:sz w:val="22"/>
          <w:szCs w:val="22"/>
        </w:rPr>
        <w:t>/2</w:t>
      </w:r>
      <w:r w:rsidR="00093AB5">
        <w:rPr>
          <w:rFonts w:asciiTheme="minorHAnsi" w:hAnsiTheme="minorHAnsi"/>
          <w:sz w:val="22"/>
          <w:szCs w:val="22"/>
        </w:rPr>
        <w:t>4</w:t>
      </w:r>
    </w:p>
    <w:p w14:paraId="76C6CC12" w14:textId="205FEB44" w:rsidR="009F075D" w:rsidRPr="009F075D" w:rsidRDefault="2D6DD447" w:rsidP="1BE1E0F5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1BE1E0F5">
        <w:rPr>
          <w:rFonts w:asciiTheme="minorHAnsi" w:hAnsiTheme="minorHAnsi"/>
          <w:sz w:val="22"/>
          <w:szCs w:val="22"/>
        </w:rPr>
        <w:t>Be u</w:t>
      </w:r>
      <w:r w:rsidR="009F075D" w:rsidRPr="1BE1E0F5">
        <w:rPr>
          <w:rFonts w:asciiTheme="minorHAnsi" w:hAnsiTheme="minorHAnsi"/>
          <w:sz w:val="22"/>
          <w:szCs w:val="22"/>
        </w:rPr>
        <w:t>nder the age of 25 on the first day of the first academic year of your course (1 September for courses starting in the autumn term)</w:t>
      </w:r>
    </w:p>
    <w:p w14:paraId="5333BDB3" w14:textId="77777777" w:rsidR="009F075D" w:rsidRPr="009F075D" w:rsidRDefault="00B62F51" w:rsidP="009F075D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00A400F9">
        <w:rPr>
          <w:rFonts w:asciiTheme="minorHAnsi" w:hAnsiTheme="minorHAnsi"/>
          <w:sz w:val="22"/>
          <w:szCs w:val="22"/>
        </w:rPr>
        <w:t>be a ‘h</w:t>
      </w:r>
      <w:r w:rsidR="009F075D" w:rsidRPr="00A400F9">
        <w:rPr>
          <w:rFonts w:asciiTheme="minorHAnsi" w:hAnsiTheme="minorHAnsi"/>
          <w:sz w:val="22"/>
          <w:szCs w:val="22"/>
        </w:rPr>
        <w:t xml:space="preserve">ome’ student enrolled on a full-time undergraduate course </w:t>
      </w:r>
      <w:r w:rsidR="0085088E" w:rsidRPr="00A400F9">
        <w:rPr>
          <w:rFonts w:asciiTheme="minorHAnsi" w:hAnsiTheme="minorHAnsi"/>
          <w:sz w:val="22"/>
          <w:szCs w:val="22"/>
        </w:rPr>
        <w:t xml:space="preserve">located </w:t>
      </w:r>
      <w:r w:rsidR="00013ECA" w:rsidRPr="00A400F9">
        <w:rPr>
          <w:rFonts w:asciiTheme="minorHAnsi" w:hAnsiTheme="minorHAnsi"/>
          <w:sz w:val="22"/>
          <w:szCs w:val="22"/>
        </w:rPr>
        <w:t xml:space="preserve">on site </w:t>
      </w:r>
      <w:r w:rsidR="009F075D" w:rsidRPr="00A400F9">
        <w:rPr>
          <w:rFonts w:asciiTheme="minorHAnsi" w:hAnsiTheme="minorHAnsi"/>
          <w:sz w:val="22"/>
          <w:szCs w:val="22"/>
        </w:rPr>
        <w:t>a</w:t>
      </w:r>
      <w:r w:rsidR="00013ECA" w:rsidRPr="00A400F9">
        <w:rPr>
          <w:rFonts w:asciiTheme="minorHAnsi" w:hAnsiTheme="minorHAnsi"/>
          <w:sz w:val="22"/>
          <w:szCs w:val="22"/>
        </w:rPr>
        <w:t>t the University of Northampton</w:t>
      </w:r>
      <w:r w:rsidR="009F075D" w:rsidRPr="009F075D">
        <w:rPr>
          <w:rFonts w:asciiTheme="minorHAnsi" w:hAnsiTheme="minorHAnsi"/>
          <w:sz w:val="22"/>
          <w:szCs w:val="22"/>
        </w:rPr>
        <w:t xml:space="preserve"> </w:t>
      </w:r>
      <w:r w:rsidR="00013ECA">
        <w:rPr>
          <w:rFonts w:asciiTheme="minorHAnsi" w:hAnsiTheme="minorHAnsi"/>
          <w:sz w:val="22"/>
          <w:szCs w:val="22"/>
        </w:rPr>
        <w:t>(</w:t>
      </w:r>
      <w:r w:rsidR="009F075D" w:rsidRPr="009F075D">
        <w:rPr>
          <w:rFonts w:asciiTheme="minorHAnsi" w:hAnsiTheme="minorHAnsi"/>
          <w:sz w:val="22"/>
          <w:szCs w:val="22"/>
        </w:rPr>
        <w:t>EU and International students are not eligible to apply for this award</w:t>
      </w:r>
      <w:r w:rsidR="00013ECA">
        <w:rPr>
          <w:rFonts w:asciiTheme="minorHAnsi" w:hAnsiTheme="minorHAnsi"/>
          <w:sz w:val="22"/>
          <w:szCs w:val="22"/>
        </w:rPr>
        <w:t>)</w:t>
      </w:r>
    </w:p>
    <w:p w14:paraId="775B363F" w14:textId="2377FD20" w:rsidR="009F075D" w:rsidRPr="009F075D" w:rsidRDefault="009F075D" w:rsidP="1BE1E0F5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1BE1E0F5">
        <w:rPr>
          <w:rFonts w:asciiTheme="minorHAnsi" w:hAnsiTheme="minorHAnsi"/>
          <w:sz w:val="22"/>
          <w:szCs w:val="22"/>
        </w:rPr>
        <w:t>have been in care, or under a care order, for a period of at least thirteen weeks since the age of 14 or you are from a Foyer (please provide a supporting letter from your Local Authority or support worker to confirm this)</w:t>
      </w:r>
      <w:r w:rsidR="4F9C33EB" w:rsidRPr="1BE1E0F5">
        <w:rPr>
          <w:rFonts w:asciiTheme="minorHAnsi" w:hAnsiTheme="minorHAnsi"/>
          <w:sz w:val="22"/>
          <w:szCs w:val="22"/>
        </w:rPr>
        <w:t xml:space="preserve"> or be an estranged student (as defined by Student Finance England)</w:t>
      </w:r>
    </w:p>
    <w:p w14:paraId="07AB5246" w14:textId="77777777" w:rsidR="009F075D" w:rsidRPr="009F075D" w:rsidRDefault="009F075D" w:rsidP="1BE1E0F5">
      <w:pPr>
        <w:numPr>
          <w:ilvl w:val="0"/>
          <w:numId w:val="1"/>
        </w:numPr>
        <w:spacing w:before="100" w:beforeAutospacing="1" w:after="100" w:afterAutospacing="1"/>
        <w:rPr>
          <w:rFonts w:asciiTheme="minorHAnsi" w:hAnsiTheme="minorHAnsi"/>
          <w:sz w:val="22"/>
          <w:szCs w:val="22"/>
        </w:rPr>
      </w:pPr>
      <w:r w:rsidRPr="1BE1E0F5">
        <w:rPr>
          <w:rFonts w:asciiTheme="minorHAnsi" w:hAnsiTheme="minorHAnsi"/>
          <w:sz w:val="22"/>
          <w:szCs w:val="22"/>
        </w:rPr>
        <w:t>not be living with parents or receiving any financial support from parents</w:t>
      </w:r>
    </w:p>
    <w:p w14:paraId="34D61FA9" w14:textId="77777777" w:rsidR="00C75B7B" w:rsidRDefault="00C75B7B" w:rsidP="009F075D">
      <w:pPr>
        <w:rPr>
          <w:rFonts w:asciiTheme="minorHAnsi" w:hAnsiTheme="minorHAnsi"/>
          <w:sz w:val="22"/>
          <w:szCs w:val="22"/>
        </w:rPr>
      </w:pPr>
    </w:p>
    <w:p w14:paraId="6B2BF6D3" w14:textId="04185734" w:rsidR="00F57067" w:rsidRDefault="009F075D" w:rsidP="009F075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Accommodation will be allocated </w:t>
      </w:r>
      <w:r w:rsidR="006B5584">
        <w:rPr>
          <w:rFonts w:asciiTheme="minorHAnsi" w:hAnsiTheme="minorHAnsi"/>
          <w:sz w:val="22"/>
          <w:szCs w:val="22"/>
        </w:rPr>
        <w:t xml:space="preserve">in order of date received </w:t>
      </w:r>
      <w:r>
        <w:rPr>
          <w:rFonts w:asciiTheme="minorHAnsi" w:hAnsiTheme="minorHAnsi"/>
          <w:sz w:val="22"/>
          <w:szCs w:val="22"/>
        </w:rPr>
        <w:t>and no guarantee is made that you will be offered your first choice.  You will be asked to select your preferred accommodation in a further email from the Accommodation Team.</w:t>
      </w:r>
      <w:r w:rsidR="00CD3C8D">
        <w:rPr>
          <w:rFonts w:asciiTheme="minorHAnsi" w:hAnsiTheme="minorHAnsi"/>
          <w:sz w:val="22"/>
          <w:szCs w:val="22"/>
        </w:rPr>
        <w:t xml:space="preserve">  </w:t>
      </w:r>
      <w:r w:rsidR="006E3FF9">
        <w:rPr>
          <w:rFonts w:asciiTheme="minorHAnsi" w:hAnsiTheme="minorHAnsi"/>
          <w:sz w:val="22"/>
          <w:szCs w:val="22"/>
        </w:rPr>
        <w:t xml:space="preserve">You may need to move </w:t>
      </w:r>
      <w:r w:rsidR="002665D8">
        <w:rPr>
          <w:rFonts w:asciiTheme="minorHAnsi" w:hAnsiTheme="minorHAnsi"/>
          <w:sz w:val="22"/>
          <w:szCs w:val="22"/>
        </w:rPr>
        <w:t>during your contract to</w:t>
      </w:r>
      <w:r w:rsidR="006E3FF9">
        <w:rPr>
          <w:rFonts w:asciiTheme="minorHAnsi" w:hAnsiTheme="minorHAnsi"/>
          <w:sz w:val="22"/>
          <w:szCs w:val="22"/>
        </w:rPr>
        <w:t xml:space="preserve"> alternative room/halls if required by the University, you will be given prior notice if this is the case.</w:t>
      </w:r>
    </w:p>
    <w:p w14:paraId="5DAB6C7B" w14:textId="77777777" w:rsidR="00F57067" w:rsidRDefault="00F57067" w:rsidP="009F075D">
      <w:pPr>
        <w:rPr>
          <w:rFonts w:asciiTheme="minorHAnsi" w:hAnsiTheme="minorHAnsi"/>
          <w:sz w:val="22"/>
          <w:szCs w:val="22"/>
        </w:rPr>
      </w:pPr>
    </w:p>
    <w:p w14:paraId="1B1308CB" w14:textId="77777777" w:rsidR="009F075D" w:rsidRPr="009F075D" w:rsidRDefault="00CD3C8D" w:rsidP="009F075D">
      <w:pPr>
        <w:rPr>
          <w:rFonts w:asciiTheme="minorHAnsi" w:hAnsiTheme="minorHAnsi"/>
          <w:sz w:val="22"/>
          <w:szCs w:val="22"/>
        </w:rPr>
      </w:pPr>
      <w:r w:rsidRPr="1BE1E0F5">
        <w:rPr>
          <w:rFonts w:asciiTheme="minorHAnsi" w:hAnsiTheme="minorHAnsi"/>
          <w:sz w:val="22"/>
          <w:szCs w:val="22"/>
        </w:rPr>
        <w:t>Please note that if you receive an award, accommodation costs will be paid for your first year of study only.</w:t>
      </w:r>
      <w:r w:rsidR="006E3FF9" w:rsidRPr="1BE1E0F5">
        <w:rPr>
          <w:rFonts w:asciiTheme="minorHAnsi" w:hAnsiTheme="minorHAnsi"/>
          <w:sz w:val="22"/>
          <w:szCs w:val="22"/>
        </w:rPr>
        <w:t xml:space="preserve">  Please check with your Local Authority as to whether this would affect any future support you would receive.  </w:t>
      </w:r>
    </w:p>
    <w:p w14:paraId="113F4710" w14:textId="786D38FE" w:rsidR="1BE1E0F5" w:rsidRDefault="1BE1E0F5" w:rsidP="1BE1E0F5">
      <w:pPr>
        <w:rPr>
          <w:rFonts w:asciiTheme="minorHAnsi" w:hAnsiTheme="minorHAnsi"/>
          <w:sz w:val="22"/>
          <w:szCs w:val="22"/>
        </w:rPr>
      </w:pPr>
    </w:p>
    <w:p w14:paraId="697338AF" w14:textId="3706B2EE" w:rsidR="084DDF2E" w:rsidRDefault="084DDF2E" w:rsidP="1BE1E0F5">
      <w:pPr>
        <w:rPr>
          <w:rFonts w:asciiTheme="minorHAnsi" w:hAnsiTheme="minorHAnsi"/>
          <w:sz w:val="22"/>
          <w:szCs w:val="22"/>
        </w:rPr>
      </w:pPr>
      <w:r w:rsidRPr="1BE1E0F5">
        <w:rPr>
          <w:rFonts w:asciiTheme="minorHAnsi" w:hAnsiTheme="minorHAnsi"/>
          <w:b/>
          <w:bCs/>
          <w:sz w:val="22"/>
          <w:szCs w:val="22"/>
        </w:rPr>
        <w:t>Deadline: 30 September 202</w:t>
      </w:r>
      <w:r w:rsidR="00093AB5">
        <w:rPr>
          <w:rFonts w:asciiTheme="minorHAnsi" w:hAnsiTheme="minorHAnsi"/>
          <w:b/>
          <w:bCs/>
          <w:sz w:val="22"/>
          <w:szCs w:val="22"/>
        </w:rPr>
        <w:t>3</w:t>
      </w:r>
      <w:r w:rsidRPr="1BE1E0F5">
        <w:rPr>
          <w:rFonts w:asciiTheme="minorHAnsi" w:hAnsiTheme="minorHAnsi"/>
          <w:sz w:val="22"/>
          <w:szCs w:val="22"/>
        </w:rPr>
        <w:t xml:space="preserve"> (please note applications </w:t>
      </w:r>
      <w:r w:rsidR="6A484E49" w:rsidRPr="1BE1E0F5">
        <w:rPr>
          <w:rFonts w:asciiTheme="minorHAnsi" w:hAnsiTheme="minorHAnsi"/>
          <w:sz w:val="22"/>
          <w:szCs w:val="22"/>
        </w:rPr>
        <w:t xml:space="preserve">may </w:t>
      </w:r>
      <w:r w:rsidRPr="1BE1E0F5">
        <w:rPr>
          <w:rFonts w:asciiTheme="minorHAnsi" w:hAnsiTheme="minorHAnsi"/>
          <w:sz w:val="22"/>
          <w:szCs w:val="22"/>
        </w:rPr>
        <w:t xml:space="preserve">close earlier </w:t>
      </w:r>
      <w:r w:rsidR="1D3D306F" w:rsidRPr="1BE1E0F5">
        <w:rPr>
          <w:rFonts w:asciiTheme="minorHAnsi" w:hAnsiTheme="minorHAnsi"/>
          <w:sz w:val="22"/>
          <w:szCs w:val="22"/>
        </w:rPr>
        <w:t xml:space="preserve">if </w:t>
      </w:r>
      <w:r w:rsidRPr="1BE1E0F5">
        <w:rPr>
          <w:rFonts w:asciiTheme="minorHAnsi" w:hAnsiTheme="minorHAnsi"/>
          <w:sz w:val="22"/>
          <w:szCs w:val="22"/>
        </w:rPr>
        <w:t>all places have been allocated by this point).</w:t>
      </w:r>
    </w:p>
    <w:p w14:paraId="02EB378F" w14:textId="77777777" w:rsidR="009F075D" w:rsidRPr="004F4951" w:rsidRDefault="009F075D" w:rsidP="009F075D">
      <w:pPr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3"/>
      </w:tblGrid>
      <w:tr w:rsidR="009F075D" w:rsidRPr="004F4951" w14:paraId="3F0629D2" w14:textId="77777777" w:rsidTr="009F075D">
        <w:tc>
          <w:tcPr>
            <w:tcW w:w="9493" w:type="dxa"/>
          </w:tcPr>
          <w:p w14:paraId="6C425D4B" w14:textId="77777777" w:rsidR="009F075D" w:rsidRPr="004F4951" w:rsidRDefault="009F075D" w:rsidP="000E170A">
            <w:pPr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Full Name: </w:t>
            </w:r>
          </w:p>
          <w:p w14:paraId="6A05A809" w14:textId="77777777" w:rsidR="009F075D" w:rsidRPr="004F4951" w:rsidRDefault="009F075D" w:rsidP="000E170A">
            <w:pPr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</w:p>
        </w:tc>
      </w:tr>
      <w:tr w:rsidR="009F075D" w:rsidRPr="004F4951" w14:paraId="333C0D80" w14:textId="77777777" w:rsidTr="009F075D">
        <w:tc>
          <w:tcPr>
            <w:tcW w:w="9493" w:type="dxa"/>
          </w:tcPr>
          <w:p w14:paraId="3FE53471" w14:textId="77777777" w:rsidR="009F075D" w:rsidRPr="004F4951" w:rsidRDefault="009F075D" w:rsidP="000E170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Date of Birth: </w:t>
            </w:r>
          </w:p>
          <w:p w14:paraId="5A39BBE3" w14:textId="77777777" w:rsidR="009F075D" w:rsidRPr="004F4951" w:rsidRDefault="009F075D" w:rsidP="000E1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F075D" w:rsidRPr="004F4951" w14:paraId="6CD27BF1" w14:textId="77777777" w:rsidTr="009F075D">
        <w:tc>
          <w:tcPr>
            <w:tcW w:w="9493" w:type="dxa"/>
          </w:tcPr>
          <w:p w14:paraId="44D37A69" w14:textId="77777777" w:rsidR="009F075D" w:rsidRPr="004F4951" w:rsidRDefault="009F075D" w:rsidP="000E170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Current </w:t>
            </w:r>
            <w:r w:rsidRPr="004F4951">
              <w:rPr>
                <w:rFonts w:asciiTheme="minorHAnsi" w:hAnsiTheme="minorHAnsi"/>
                <w:b/>
                <w:sz w:val="22"/>
                <w:szCs w:val="22"/>
              </w:rPr>
              <w:t xml:space="preserve">Address: </w:t>
            </w:r>
          </w:p>
          <w:p w14:paraId="41C8F396" w14:textId="77777777" w:rsidR="009F075D" w:rsidRPr="004F4951" w:rsidRDefault="009F075D" w:rsidP="000E1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2A3D3EC" w14:textId="77777777" w:rsidR="009F075D" w:rsidRPr="004F4951" w:rsidRDefault="009F075D" w:rsidP="000E1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D0B940D" w14:textId="77777777" w:rsidR="009F075D" w:rsidRPr="004F4951" w:rsidRDefault="009F075D" w:rsidP="000E1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F075D" w:rsidRPr="004F4951" w14:paraId="41A8C704" w14:textId="77777777" w:rsidTr="009F075D">
        <w:tc>
          <w:tcPr>
            <w:tcW w:w="9493" w:type="dxa"/>
          </w:tcPr>
          <w:p w14:paraId="567B0687" w14:textId="77777777" w:rsidR="009F075D" w:rsidRPr="004F4951" w:rsidRDefault="009F075D" w:rsidP="000E170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Mobile</w:t>
            </w:r>
            <w:r w:rsidRPr="004F4951">
              <w:rPr>
                <w:rFonts w:asciiTheme="minorHAnsi" w:hAnsiTheme="minorHAnsi"/>
                <w:b/>
                <w:sz w:val="22"/>
                <w:szCs w:val="22"/>
              </w:rPr>
              <w:t xml:space="preserve">: </w:t>
            </w:r>
          </w:p>
          <w:p w14:paraId="0E27B00A" w14:textId="77777777" w:rsidR="009F075D" w:rsidRPr="004F4951" w:rsidRDefault="009F075D" w:rsidP="000E1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F075D" w:rsidRPr="004F4951" w14:paraId="1E1EC064" w14:textId="77777777" w:rsidTr="009F075D">
        <w:tc>
          <w:tcPr>
            <w:tcW w:w="9493" w:type="dxa"/>
          </w:tcPr>
          <w:p w14:paraId="360EDEA4" w14:textId="77777777" w:rsidR="009F075D" w:rsidRPr="004F4951" w:rsidRDefault="009F075D" w:rsidP="000E170A">
            <w:pPr>
              <w:rPr>
                <w:rFonts w:asciiTheme="minorHAnsi" w:hAnsiTheme="minorHAnsi"/>
                <w:sz w:val="22"/>
                <w:szCs w:val="22"/>
              </w:rPr>
            </w:pPr>
            <w:r w:rsidRPr="004F4951">
              <w:rPr>
                <w:rFonts w:asciiTheme="minorHAnsi" w:hAnsiTheme="minorHAnsi"/>
                <w:b/>
                <w:sz w:val="22"/>
                <w:szCs w:val="22"/>
              </w:rPr>
              <w:t xml:space="preserve">Email: </w:t>
            </w:r>
          </w:p>
          <w:p w14:paraId="60061E4C" w14:textId="77777777" w:rsidR="009F075D" w:rsidRPr="004F4951" w:rsidRDefault="009F075D" w:rsidP="000E1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9F075D" w:rsidRPr="004F4951" w14:paraId="2297F994" w14:textId="77777777" w:rsidTr="009F075D">
        <w:tc>
          <w:tcPr>
            <w:tcW w:w="9493" w:type="dxa"/>
          </w:tcPr>
          <w:p w14:paraId="319FFCC5" w14:textId="77777777" w:rsidR="009F075D" w:rsidRPr="004F4951" w:rsidRDefault="009F075D" w:rsidP="000E170A">
            <w:pPr>
              <w:rPr>
                <w:rFonts w:asciiTheme="minorHAnsi" w:hAnsiTheme="minorHAnsi"/>
                <w:sz w:val="22"/>
                <w:szCs w:val="22"/>
              </w:rPr>
            </w:pPr>
            <w:r w:rsidRPr="004F4951">
              <w:rPr>
                <w:rFonts w:asciiTheme="minorHAnsi" w:hAnsiTheme="minorHAnsi"/>
                <w:b/>
                <w:sz w:val="22"/>
                <w:szCs w:val="22"/>
              </w:rPr>
              <w:t xml:space="preserve">Student Number: </w:t>
            </w:r>
          </w:p>
          <w:p w14:paraId="44EAFD9C" w14:textId="77777777" w:rsidR="009F075D" w:rsidRPr="004F4951" w:rsidRDefault="009F075D" w:rsidP="000E170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61C99" w:rsidRPr="004F4951" w14:paraId="1FB1266A" w14:textId="77777777" w:rsidTr="000E170A">
        <w:tc>
          <w:tcPr>
            <w:tcW w:w="9493" w:type="dxa"/>
          </w:tcPr>
          <w:p w14:paraId="33F1E10F" w14:textId="77777777" w:rsidR="00C61C99" w:rsidRDefault="0060159D" w:rsidP="0060159D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Course:</w:t>
            </w:r>
          </w:p>
          <w:p w14:paraId="1E8998A1" w14:textId="73F25D4A" w:rsidR="0060159D" w:rsidRPr="004F4951" w:rsidRDefault="0060159D" w:rsidP="0060159D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C61C99" w:rsidRPr="0060159D" w14:paraId="42CB0700" w14:textId="77777777" w:rsidTr="000E170A">
        <w:tc>
          <w:tcPr>
            <w:tcW w:w="9493" w:type="dxa"/>
          </w:tcPr>
          <w:p w14:paraId="30052503" w14:textId="784E7A75" w:rsidR="0060159D" w:rsidRPr="0060159D" w:rsidRDefault="0060159D" w:rsidP="0060159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60159D">
              <w:rPr>
                <w:rFonts w:asciiTheme="minorHAnsi" w:hAnsiTheme="minorHAnsi"/>
                <w:b/>
                <w:bCs/>
                <w:sz w:val="22"/>
                <w:szCs w:val="22"/>
              </w:rPr>
              <w:t>Status of your offer – conditional</w:t>
            </w:r>
            <w:r w:rsidR="000E170A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or </w:t>
            </w:r>
            <w:r w:rsidRPr="0060159D">
              <w:rPr>
                <w:rFonts w:asciiTheme="minorHAnsi" w:hAnsiTheme="minorHAnsi"/>
                <w:b/>
                <w:bCs/>
                <w:sz w:val="22"/>
                <w:szCs w:val="22"/>
              </w:rPr>
              <w:t>unconditional:</w:t>
            </w:r>
          </w:p>
          <w:p w14:paraId="3D0D5036" w14:textId="77777777" w:rsidR="00C61C99" w:rsidRPr="0060159D" w:rsidRDefault="00C61C99" w:rsidP="0060159D">
            <w:pPr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</w:tc>
      </w:tr>
    </w:tbl>
    <w:p w14:paraId="049F31CB" w14:textId="77777777" w:rsidR="009F075D" w:rsidRPr="004F4951" w:rsidRDefault="009F075D" w:rsidP="009F075D">
      <w:pPr>
        <w:rPr>
          <w:rFonts w:asciiTheme="minorHAnsi" w:hAnsiTheme="minorHAnsi"/>
          <w:b/>
          <w:sz w:val="22"/>
          <w:szCs w:val="22"/>
        </w:rPr>
      </w:pPr>
    </w:p>
    <w:p w14:paraId="7C0581D0" w14:textId="57D6FD7F" w:rsidR="009F075D" w:rsidRDefault="009F075D" w:rsidP="009F075D">
      <w:pPr>
        <w:rPr>
          <w:rFonts w:asciiTheme="minorHAnsi" w:hAnsiTheme="minorHAnsi"/>
          <w:sz w:val="22"/>
          <w:szCs w:val="22"/>
        </w:rPr>
      </w:pPr>
      <w:r w:rsidRPr="004F4951">
        <w:rPr>
          <w:rFonts w:asciiTheme="minorHAnsi" w:hAnsiTheme="minorHAnsi"/>
          <w:sz w:val="22"/>
          <w:szCs w:val="22"/>
        </w:rPr>
        <w:t>Please return your completed application form</w:t>
      </w:r>
      <w:r w:rsidRPr="004F4951">
        <w:rPr>
          <w:rFonts w:asciiTheme="minorHAnsi" w:hAnsiTheme="minorHAnsi"/>
          <w:b/>
          <w:sz w:val="22"/>
          <w:szCs w:val="22"/>
        </w:rPr>
        <w:t xml:space="preserve"> </w:t>
      </w:r>
      <w:r w:rsidR="00033E4E" w:rsidRPr="00A44259">
        <w:rPr>
          <w:rFonts w:asciiTheme="minorHAnsi" w:hAnsiTheme="minorHAnsi"/>
          <w:bCs/>
          <w:sz w:val="22"/>
          <w:szCs w:val="22"/>
        </w:rPr>
        <w:t xml:space="preserve">together with proof of your eligibility (letter </w:t>
      </w:r>
      <w:r w:rsidR="00A44259" w:rsidRPr="00A44259">
        <w:rPr>
          <w:rFonts w:asciiTheme="minorHAnsi" w:hAnsiTheme="minorHAnsi"/>
          <w:bCs/>
          <w:sz w:val="22"/>
          <w:szCs w:val="22"/>
        </w:rPr>
        <w:t>from SFE or Local Authority)</w:t>
      </w:r>
      <w:r w:rsidR="00A44259">
        <w:rPr>
          <w:rFonts w:asciiTheme="minorHAnsi" w:hAnsiTheme="minorHAnsi"/>
          <w:b/>
          <w:sz w:val="22"/>
          <w:szCs w:val="22"/>
        </w:rPr>
        <w:t xml:space="preserve"> </w:t>
      </w:r>
      <w:r w:rsidRPr="004F4951">
        <w:rPr>
          <w:rFonts w:asciiTheme="minorHAnsi" w:hAnsiTheme="minorHAnsi"/>
          <w:sz w:val="22"/>
          <w:szCs w:val="22"/>
        </w:rPr>
        <w:t xml:space="preserve">to </w:t>
      </w:r>
      <w:hyperlink r:id="rId6" w:history="1">
        <w:r w:rsidRPr="004F4951">
          <w:rPr>
            <w:rStyle w:val="Hyperlink"/>
            <w:rFonts w:asciiTheme="minorHAnsi" w:hAnsiTheme="minorHAnsi"/>
            <w:sz w:val="22"/>
            <w:szCs w:val="22"/>
          </w:rPr>
          <w:t>scholarships@northampton.ac.uk</w:t>
        </w:r>
      </w:hyperlink>
    </w:p>
    <w:sectPr w:rsidR="009F075D" w:rsidSect="00CD3C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45204"/>
    <w:multiLevelType w:val="multilevel"/>
    <w:tmpl w:val="6CF6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99818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75D"/>
    <w:rsid w:val="00012151"/>
    <w:rsid w:val="00013231"/>
    <w:rsid w:val="00013ECA"/>
    <w:rsid w:val="00033E4E"/>
    <w:rsid w:val="00093AB5"/>
    <w:rsid w:val="000E170A"/>
    <w:rsid w:val="00196C36"/>
    <w:rsid w:val="002665D8"/>
    <w:rsid w:val="0034681D"/>
    <w:rsid w:val="00375AA5"/>
    <w:rsid w:val="004F4DA4"/>
    <w:rsid w:val="00552F9C"/>
    <w:rsid w:val="0060159D"/>
    <w:rsid w:val="006B5584"/>
    <w:rsid w:val="006D6930"/>
    <w:rsid w:val="006E3FF9"/>
    <w:rsid w:val="007D00CC"/>
    <w:rsid w:val="0085088E"/>
    <w:rsid w:val="00866229"/>
    <w:rsid w:val="009F075D"/>
    <w:rsid w:val="00A400F9"/>
    <w:rsid w:val="00A44259"/>
    <w:rsid w:val="00AE44F2"/>
    <w:rsid w:val="00B13EDA"/>
    <w:rsid w:val="00B62F51"/>
    <w:rsid w:val="00BB0EA4"/>
    <w:rsid w:val="00BC248C"/>
    <w:rsid w:val="00C61C99"/>
    <w:rsid w:val="00C75B7B"/>
    <w:rsid w:val="00C8543E"/>
    <w:rsid w:val="00CD3C8D"/>
    <w:rsid w:val="00D43361"/>
    <w:rsid w:val="00DB5692"/>
    <w:rsid w:val="00F0304A"/>
    <w:rsid w:val="00F4236F"/>
    <w:rsid w:val="00F57067"/>
    <w:rsid w:val="00FD77FE"/>
    <w:rsid w:val="00FE46B4"/>
    <w:rsid w:val="084DDF2E"/>
    <w:rsid w:val="0AAC5E77"/>
    <w:rsid w:val="1BE1E0F5"/>
    <w:rsid w:val="1D3D306F"/>
    <w:rsid w:val="24CE0A0A"/>
    <w:rsid w:val="2D6DD447"/>
    <w:rsid w:val="4BB52501"/>
    <w:rsid w:val="4D50F562"/>
    <w:rsid w:val="4F9C33EB"/>
    <w:rsid w:val="5857CD90"/>
    <w:rsid w:val="5A0FF719"/>
    <w:rsid w:val="6A484E49"/>
    <w:rsid w:val="7D8A1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B7673"/>
  <w15:chartTrackingRefBased/>
  <w15:docId w15:val="{D5E77807-320D-4D21-8359-4220BEBF2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075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F07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larships@northampton.ac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1730</Characters>
  <Application>Microsoft Office Word</Application>
  <DocSecurity>4</DocSecurity>
  <Lines>14</Lines>
  <Paragraphs>4</Paragraphs>
  <ScaleCrop>false</ScaleCrop>
  <Company>The University of Northampton</Company>
  <LinksUpToDate>false</LinksUpToDate>
  <CharactersWithSpaces>2029</CharactersWithSpaces>
  <SharedDoc>false</SharedDoc>
  <HLinks>
    <vt:vector size="6" baseType="variant">
      <vt:variant>
        <vt:i4>6422530</vt:i4>
      </vt:variant>
      <vt:variant>
        <vt:i4>0</vt:i4>
      </vt:variant>
      <vt:variant>
        <vt:i4>0</vt:i4>
      </vt:variant>
      <vt:variant>
        <vt:i4>5</vt:i4>
      </vt:variant>
      <vt:variant>
        <vt:lpwstr>mailto:scholarships@northampton.ac.uk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Corinna Coleman</dc:creator>
  <cp:keywords/>
  <dc:description/>
  <cp:lastModifiedBy>Victoria Bull</cp:lastModifiedBy>
  <cp:revision>2</cp:revision>
  <dcterms:created xsi:type="dcterms:W3CDTF">2023-01-31T11:21:00Z</dcterms:created>
  <dcterms:modified xsi:type="dcterms:W3CDTF">2023-01-31T11:21:00Z</dcterms:modified>
</cp:coreProperties>
</file>