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9F3F4" w14:textId="77777777" w:rsidR="00A82E00" w:rsidRPr="007563E7" w:rsidRDefault="00C40127" w:rsidP="00A82E00">
      <w:pPr>
        <w:shd w:val="clear" w:color="auto" w:fill="FFFFFF"/>
        <w:spacing w:before="100" w:beforeAutospacing="1" w:after="100" w:afterAutospacing="1" w:line="315" w:lineRule="atLeast"/>
        <w:rPr>
          <w:rFonts w:ascii="Verdana" w:eastAsia="Times New Roman" w:hAnsi="Verdana" w:cs="Arial"/>
          <w:b/>
          <w:color w:val="000000" w:themeColor="text1"/>
          <w:lang w:eastAsia="en-GB"/>
        </w:rPr>
      </w:pPr>
      <w:r>
        <w:rPr>
          <w:rFonts w:ascii="Verdana" w:eastAsia="Times New Roman" w:hAnsi="Verdana" w:cs="Arial"/>
          <w:b/>
          <w:bCs/>
          <w:color w:val="000000" w:themeColor="text1"/>
          <w:lang w:eastAsia="en-GB"/>
        </w:rPr>
        <w:t>UON</w:t>
      </w:r>
      <w:r w:rsidR="00A82E00" w:rsidRPr="5AA00095">
        <w:rPr>
          <w:rFonts w:ascii="Verdana" w:eastAsia="Times New Roman" w:hAnsi="Verdana" w:cs="Arial"/>
          <w:b/>
          <w:bCs/>
          <w:color w:val="000000" w:themeColor="text1"/>
          <w:lang w:eastAsia="en-GB"/>
        </w:rPr>
        <w:t xml:space="preserve"> Commitment to </w:t>
      </w:r>
      <w:r w:rsidR="003C4120">
        <w:rPr>
          <w:rFonts w:ascii="Verdana" w:eastAsia="Times New Roman" w:hAnsi="Verdana" w:cs="Arial"/>
          <w:b/>
          <w:bCs/>
          <w:color w:val="000000" w:themeColor="text1"/>
          <w:lang w:eastAsia="en-GB"/>
        </w:rPr>
        <w:t>Racial Equality</w:t>
      </w:r>
      <w:r w:rsidR="00A82E00" w:rsidRPr="5AA00095">
        <w:rPr>
          <w:rFonts w:ascii="Verdana" w:eastAsia="Times New Roman" w:hAnsi="Verdana" w:cs="Arial"/>
          <w:b/>
          <w:bCs/>
          <w:color w:val="000000" w:themeColor="text1"/>
          <w:lang w:eastAsia="en-GB"/>
        </w:rPr>
        <w:t xml:space="preserve"> </w:t>
      </w:r>
    </w:p>
    <w:p w14:paraId="5D2089B1" w14:textId="77777777" w:rsidR="00A82E00" w:rsidRPr="00A82E00" w:rsidRDefault="000779C9" w:rsidP="5AA00095">
      <w:pPr>
        <w:spacing w:beforeAutospacing="1" w:afterAutospacing="1"/>
        <w:rPr>
          <w:rFonts w:ascii="Verdana" w:eastAsia="Times New Roman" w:hAnsi="Verdana" w:cs="Arial"/>
          <w:color w:val="000000" w:themeColor="text1"/>
          <w:lang w:eastAsia="en-GB"/>
        </w:rPr>
      </w:pPr>
      <w:r w:rsidRPr="5AA00095">
        <w:rPr>
          <w:rFonts w:ascii="Verdana" w:eastAsia="Times New Roman" w:hAnsi="Verdana" w:cs="Arial"/>
          <w:color w:val="000000" w:themeColor="text1"/>
          <w:lang w:eastAsia="en-GB"/>
        </w:rPr>
        <w:t>Building on our Changemaker Values</w:t>
      </w:r>
      <w:r w:rsidR="00FF09F7" w:rsidRPr="5AA00095">
        <w:rPr>
          <w:rFonts w:ascii="Verdana" w:eastAsia="Times New Roman" w:hAnsi="Verdana" w:cs="Arial"/>
          <w:color w:val="000000" w:themeColor="text1"/>
          <w:lang w:eastAsia="en-GB"/>
        </w:rPr>
        <w:t xml:space="preserve">, where </w:t>
      </w:r>
      <w:r w:rsidR="0054227C" w:rsidRPr="5AA00095">
        <w:rPr>
          <w:rFonts w:ascii="Verdana" w:eastAsia="Times New Roman" w:hAnsi="Verdana" w:cs="Arial"/>
          <w:color w:val="000000" w:themeColor="text1"/>
          <w:lang w:eastAsia="en-GB"/>
        </w:rPr>
        <w:t xml:space="preserve">social impact and inclusion are </w:t>
      </w:r>
      <w:r w:rsidR="00FF09F7" w:rsidRPr="5AA00095">
        <w:rPr>
          <w:rFonts w:ascii="Verdana" w:eastAsia="Times New Roman" w:hAnsi="Verdana" w:cs="Arial"/>
          <w:color w:val="000000" w:themeColor="text1"/>
          <w:lang w:eastAsia="en-GB"/>
        </w:rPr>
        <w:t>key</w:t>
      </w:r>
      <w:r w:rsidRPr="5AA00095">
        <w:rPr>
          <w:rFonts w:ascii="Verdana" w:eastAsia="Times New Roman" w:hAnsi="Verdana" w:cs="Arial"/>
          <w:color w:val="000000" w:themeColor="text1"/>
          <w:lang w:eastAsia="en-GB"/>
        </w:rPr>
        <w:t xml:space="preserve">, </w:t>
      </w:r>
      <w:r w:rsidR="35BFFC00" w:rsidRPr="5AA00095">
        <w:rPr>
          <w:rFonts w:ascii="Verdana" w:eastAsia="Times New Roman" w:hAnsi="Verdana" w:cs="Arial"/>
          <w:color w:val="000000" w:themeColor="text1"/>
          <w:lang w:eastAsia="en-GB"/>
        </w:rPr>
        <w:t xml:space="preserve">the University </w:t>
      </w:r>
      <w:r w:rsidR="003C4120">
        <w:rPr>
          <w:rFonts w:ascii="Verdana" w:eastAsia="Times New Roman" w:hAnsi="Verdana" w:cs="Arial"/>
          <w:color w:val="000000" w:themeColor="text1"/>
          <w:lang w:eastAsia="en-GB"/>
        </w:rPr>
        <w:t xml:space="preserve">has made a commitment to adhere to the five principles articulated in the </w:t>
      </w:r>
      <w:r w:rsidR="00A82E00" w:rsidRPr="5AA00095">
        <w:rPr>
          <w:rFonts w:ascii="Verdana" w:eastAsia="Times New Roman" w:hAnsi="Verdana" w:cs="Arial"/>
          <w:color w:val="000000" w:themeColor="text1"/>
          <w:lang w:eastAsia="en-GB"/>
        </w:rPr>
        <w:t>Equality Commission Unit’s Race Equality Charter (REC)</w:t>
      </w:r>
      <w:r w:rsidR="003C4120">
        <w:rPr>
          <w:rFonts w:ascii="Verdana" w:eastAsia="Times New Roman" w:hAnsi="Verdana" w:cs="Arial"/>
          <w:color w:val="000000" w:themeColor="text1"/>
          <w:lang w:eastAsia="en-GB"/>
        </w:rPr>
        <w:t>. This prov</w:t>
      </w:r>
      <w:r w:rsidR="00A82E00" w:rsidRPr="5AA00095">
        <w:rPr>
          <w:rFonts w:ascii="Verdana" w:eastAsia="Times New Roman" w:hAnsi="Verdana" w:cs="Arial"/>
          <w:color w:val="000000" w:themeColor="text1"/>
          <w:lang w:eastAsia="en-GB"/>
        </w:rPr>
        <w:t>ide</w:t>
      </w:r>
      <w:r w:rsidR="003C4120">
        <w:rPr>
          <w:rFonts w:ascii="Verdana" w:eastAsia="Times New Roman" w:hAnsi="Verdana" w:cs="Arial"/>
          <w:color w:val="000000" w:themeColor="text1"/>
          <w:lang w:eastAsia="en-GB"/>
        </w:rPr>
        <w:t>s</w:t>
      </w:r>
      <w:r w:rsidR="00A82E00" w:rsidRPr="5AA00095">
        <w:rPr>
          <w:rFonts w:ascii="Verdana" w:eastAsia="Times New Roman" w:hAnsi="Verdana" w:cs="Arial"/>
          <w:color w:val="000000" w:themeColor="text1"/>
          <w:lang w:eastAsia="en-GB"/>
        </w:rPr>
        <w:t xml:space="preserve"> a framework to identify </w:t>
      </w:r>
      <w:r w:rsidR="7E97C725" w:rsidRPr="5AA00095">
        <w:rPr>
          <w:rFonts w:ascii="Verdana" w:eastAsia="Times New Roman" w:hAnsi="Verdana" w:cs="Arial"/>
          <w:color w:val="000000" w:themeColor="text1"/>
          <w:lang w:eastAsia="en-GB"/>
        </w:rPr>
        <w:t>and reflect on how t</w:t>
      </w:r>
      <w:r w:rsidR="735F91BA" w:rsidRPr="5AA00095">
        <w:rPr>
          <w:rFonts w:ascii="Verdana" w:eastAsia="Times New Roman" w:hAnsi="Verdana" w:cs="Arial"/>
          <w:color w:val="000000" w:themeColor="text1"/>
          <w:lang w:eastAsia="en-GB"/>
        </w:rPr>
        <w:t xml:space="preserve">o </w:t>
      </w:r>
      <w:r w:rsidR="7E97C725" w:rsidRPr="5AA00095">
        <w:rPr>
          <w:rFonts w:ascii="Verdana" w:eastAsia="Times New Roman" w:hAnsi="Verdana" w:cs="Arial"/>
          <w:color w:val="000000" w:themeColor="text1"/>
          <w:lang w:eastAsia="en-GB"/>
        </w:rPr>
        <w:t xml:space="preserve">address the </w:t>
      </w:r>
      <w:r w:rsidR="00A97370">
        <w:rPr>
          <w:rFonts w:ascii="Verdana" w:eastAsia="Times New Roman" w:hAnsi="Verdana" w:cs="Arial"/>
          <w:color w:val="000000" w:themeColor="text1"/>
          <w:lang w:eastAsia="en-GB"/>
        </w:rPr>
        <w:t>i</w:t>
      </w:r>
      <w:r w:rsidR="00A82E00" w:rsidRPr="5AA00095">
        <w:rPr>
          <w:rFonts w:ascii="Verdana" w:eastAsia="Times New Roman" w:hAnsi="Verdana" w:cs="Arial"/>
          <w:color w:val="000000" w:themeColor="text1"/>
          <w:lang w:eastAsia="en-GB"/>
        </w:rPr>
        <w:t xml:space="preserve">nstitutional and cultural barriers </w:t>
      </w:r>
      <w:r w:rsidR="65C0B1E5" w:rsidRPr="5AA00095">
        <w:rPr>
          <w:rFonts w:ascii="Verdana" w:eastAsia="Times New Roman" w:hAnsi="Verdana" w:cs="Arial"/>
          <w:color w:val="000000" w:themeColor="text1"/>
          <w:lang w:eastAsia="en-GB"/>
        </w:rPr>
        <w:t>faced by</w:t>
      </w:r>
      <w:r w:rsidR="00192E23">
        <w:rPr>
          <w:rFonts w:ascii="Verdana" w:eastAsia="Times New Roman" w:hAnsi="Verdana" w:cs="Arial"/>
          <w:color w:val="000000" w:themeColor="text1"/>
          <w:lang w:eastAsia="en-GB"/>
        </w:rPr>
        <w:t xml:space="preserve"> UON staff from ethnic minorities</w:t>
      </w:r>
      <w:r w:rsidR="00A82E00" w:rsidRPr="5AA00095">
        <w:rPr>
          <w:rFonts w:ascii="Verdana" w:eastAsia="Times New Roman" w:hAnsi="Verdana" w:cs="Arial"/>
          <w:color w:val="000000" w:themeColor="text1"/>
          <w:lang w:eastAsia="en-GB"/>
        </w:rPr>
        <w:t>.</w:t>
      </w:r>
      <w:r w:rsidR="470B1390" w:rsidRPr="5AA00095">
        <w:rPr>
          <w:rFonts w:ascii="Verdana" w:eastAsia="Times New Roman" w:hAnsi="Verdana" w:cs="Arial"/>
          <w:color w:val="000000" w:themeColor="text1"/>
          <w:lang w:eastAsia="en-GB"/>
        </w:rPr>
        <w:t xml:space="preserve"> </w:t>
      </w:r>
      <w:r w:rsidR="00A82E00" w:rsidRPr="5AA00095">
        <w:rPr>
          <w:rStyle w:val="FootnoteReference"/>
          <w:rFonts w:ascii="Verdana" w:eastAsia="Times New Roman" w:hAnsi="Verdana" w:cs="Arial"/>
          <w:color w:val="000000" w:themeColor="text1"/>
          <w:lang w:eastAsia="en-GB"/>
        </w:rPr>
        <w:footnoteReference w:id="1"/>
      </w:r>
    </w:p>
    <w:p w14:paraId="678F6F55" w14:textId="77777777" w:rsidR="00A82E00" w:rsidRPr="00A82E00" w:rsidRDefault="003C4120" w:rsidP="5AA00095">
      <w:pPr>
        <w:spacing w:beforeAutospacing="1" w:afterAutospacing="1"/>
        <w:rPr>
          <w:rFonts w:ascii="Verdana" w:eastAsia="Times New Roman" w:hAnsi="Verdana" w:cs="Arial"/>
          <w:color w:val="000000" w:themeColor="text1"/>
          <w:lang w:eastAsia="en-GB"/>
        </w:rPr>
      </w:pPr>
      <w:r>
        <w:rPr>
          <w:rFonts w:ascii="Verdana" w:eastAsia="Times New Roman" w:hAnsi="Verdana" w:cs="Arial"/>
          <w:color w:val="000000" w:themeColor="text1"/>
          <w:lang w:eastAsia="en-GB"/>
        </w:rPr>
        <w:t>The five guiding principles are;</w:t>
      </w:r>
    </w:p>
    <w:p w14:paraId="04AEF82F" w14:textId="77777777" w:rsidR="00A82E00" w:rsidRPr="00A82E00" w:rsidRDefault="4F149D93" w:rsidP="77A55441">
      <w:pPr>
        <w:pStyle w:val="ListParagraph"/>
        <w:numPr>
          <w:ilvl w:val="0"/>
          <w:numId w:val="4"/>
        </w:numPr>
        <w:spacing w:beforeAutospacing="1" w:afterAutospacing="1"/>
        <w:rPr>
          <w:rFonts w:eastAsiaTheme="minorEastAsia"/>
          <w:color w:val="000000" w:themeColor="text1"/>
          <w:lang w:eastAsia="en-GB"/>
        </w:rPr>
      </w:pPr>
      <w:r w:rsidRPr="77A55441">
        <w:rPr>
          <w:rFonts w:ascii="Verdana" w:eastAsia="Times New Roman" w:hAnsi="Verdana" w:cs="Arial"/>
          <w:color w:val="000000" w:themeColor="text1"/>
          <w:lang w:eastAsia="en-GB"/>
        </w:rPr>
        <w:t xml:space="preserve">We recognise </w:t>
      </w:r>
      <w:r w:rsidR="00A82E00" w:rsidRPr="77A55441">
        <w:rPr>
          <w:rFonts w:ascii="Verdana" w:eastAsia="Times New Roman" w:hAnsi="Verdana" w:cs="Arial"/>
          <w:color w:val="000000" w:themeColor="text1"/>
          <w:lang w:eastAsia="en-GB"/>
        </w:rPr>
        <w:t>that racial inequalities are a significant issue within higher education. Racial inequalities are not necessarily overt, isolated incidents. Racism is an everyday facet of UK society and racial inequalities manifest themselves in everyday situations, processes and behaviours.</w:t>
      </w:r>
      <w:r w:rsidR="4A8E9190" w:rsidRPr="77A55441">
        <w:rPr>
          <w:rFonts w:ascii="Verdana" w:eastAsia="Times New Roman" w:hAnsi="Verdana" w:cs="Arial"/>
          <w:color w:val="000000" w:themeColor="text1"/>
          <w:lang w:eastAsia="en-GB"/>
        </w:rPr>
        <w:t xml:space="preserve"> </w:t>
      </w:r>
    </w:p>
    <w:p w14:paraId="4773D08E" w14:textId="77777777" w:rsidR="00A82E00" w:rsidRPr="00A82E00" w:rsidRDefault="4879D419" w:rsidP="5AA00095">
      <w:pPr>
        <w:pStyle w:val="ListParagraph"/>
        <w:numPr>
          <w:ilvl w:val="0"/>
          <w:numId w:val="4"/>
        </w:numPr>
        <w:spacing w:beforeAutospacing="1" w:afterAutospacing="1"/>
        <w:rPr>
          <w:color w:val="000000" w:themeColor="text1"/>
          <w:lang w:eastAsia="en-GB"/>
        </w:rPr>
      </w:pPr>
      <w:r w:rsidRPr="5AA00095">
        <w:rPr>
          <w:rFonts w:ascii="Verdana" w:eastAsia="Times New Roman" w:hAnsi="Verdana" w:cs="Arial"/>
          <w:color w:val="000000" w:themeColor="text1"/>
          <w:lang w:eastAsia="en-GB"/>
        </w:rPr>
        <w:t>We rec</w:t>
      </w:r>
      <w:r w:rsidR="00A82E00" w:rsidRPr="5AA00095">
        <w:rPr>
          <w:rFonts w:ascii="Verdana" w:eastAsia="Times New Roman" w:hAnsi="Verdana" w:cs="Arial"/>
          <w:color w:val="000000" w:themeColor="text1"/>
          <w:lang w:eastAsia="en-GB"/>
        </w:rPr>
        <w:t>ognise that we cannot reach our full potential unless we benefit from the talents of the whole population and until staff from all ethnic backgrounds can benefit equally from the opportunities it affords.</w:t>
      </w:r>
    </w:p>
    <w:p w14:paraId="4114BB3E" w14:textId="77777777" w:rsidR="00A82E00" w:rsidRPr="00A82E00" w:rsidRDefault="00A82E00" w:rsidP="00A82E00">
      <w:pPr>
        <w:numPr>
          <w:ilvl w:val="0"/>
          <w:numId w:val="4"/>
        </w:numPr>
        <w:shd w:val="clear" w:color="auto" w:fill="FFFFFF"/>
        <w:spacing w:after="0" w:line="315" w:lineRule="atLeast"/>
        <w:rPr>
          <w:rFonts w:ascii="Verdana" w:eastAsia="Times New Roman" w:hAnsi="Verdana" w:cs="Arial"/>
          <w:color w:val="000000" w:themeColor="text1"/>
          <w:lang w:eastAsia="en-GB"/>
        </w:rPr>
      </w:pPr>
      <w:r w:rsidRPr="5AA00095">
        <w:rPr>
          <w:rFonts w:ascii="Verdana" w:eastAsia="Times New Roman" w:hAnsi="Verdana" w:cs="Arial"/>
          <w:color w:val="000000" w:themeColor="text1"/>
          <w:lang w:eastAsia="en-GB"/>
        </w:rPr>
        <w:t>In developing solutions to racial inequalities, we will aim to achieving long-term institutional culture change, avoiding a deficit model where solutions are aimed at changing the individual.</w:t>
      </w:r>
    </w:p>
    <w:p w14:paraId="53600354" w14:textId="77777777" w:rsidR="00A82E00" w:rsidRPr="00A82E00" w:rsidRDefault="00A82E00" w:rsidP="00A82E00">
      <w:pPr>
        <w:numPr>
          <w:ilvl w:val="0"/>
          <w:numId w:val="4"/>
        </w:numPr>
        <w:shd w:val="clear" w:color="auto" w:fill="FFFFFF"/>
        <w:spacing w:after="0" w:line="315" w:lineRule="atLeast"/>
        <w:rPr>
          <w:rFonts w:ascii="Verdana" w:eastAsia="Times New Roman" w:hAnsi="Verdana" w:cs="Arial"/>
          <w:color w:val="000000" w:themeColor="text1"/>
          <w:lang w:eastAsia="en-GB"/>
        </w:rPr>
      </w:pPr>
      <w:r w:rsidRPr="5AA00095">
        <w:rPr>
          <w:rFonts w:ascii="Verdana" w:eastAsia="Times New Roman" w:hAnsi="Verdana" w:cs="Arial"/>
          <w:color w:val="000000" w:themeColor="text1"/>
          <w:lang w:eastAsia="en-GB"/>
        </w:rPr>
        <w:t>We recognise that minority ethnic staff are not a homogenous group. People from different ethnic backgrounds have different experiences of and outcomes from/within higher education, and that complexity needs to be considered in analysing data and developing actions.</w:t>
      </w:r>
    </w:p>
    <w:p w14:paraId="256C8422" w14:textId="77777777" w:rsidR="007563E7" w:rsidRDefault="00A82E00" w:rsidP="007563E7">
      <w:pPr>
        <w:numPr>
          <w:ilvl w:val="0"/>
          <w:numId w:val="4"/>
        </w:numPr>
        <w:shd w:val="clear" w:color="auto" w:fill="FFFFFF"/>
        <w:spacing w:after="0" w:line="315" w:lineRule="atLeast"/>
        <w:rPr>
          <w:rFonts w:ascii="Verdana" w:eastAsia="Times New Roman" w:hAnsi="Verdana" w:cs="Arial"/>
          <w:color w:val="000000" w:themeColor="text1"/>
          <w:lang w:eastAsia="en-GB"/>
        </w:rPr>
      </w:pPr>
      <w:r w:rsidRPr="5AA00095">
        <w:rPr>
          <w:rFonts w:ascii="Verdana" w:eastAsia="Times New Roman" w:hAnsi="Verdana" w:cs="Arial"/>
          <w:color w:val="000000" w:themeColor="text1"/>
          <w:lang w:eastAsia="en-GB"/>
        </w:rPr>
        <w:t>All individuals have multiple identities, and the intersection of those different identities will be considered wherever possible.</w:t>
      </w:r>
    </w:p>
    <w:p w14:paraId="4F15E54A" w14:textId="77777777" w:rsidR="007563E7" w:rsidRDefault="007563E7" w:rsidP="007563E7">
      <w:pPr>
        <w:shd w:val="clear" w:color="auto" w:fill="FFFFFF"/>
        <w:spacing w:after="0" w:line="315" w:lineRule="atLeast"/>
        <w:rPr>
          <w:rFonts w:ascii="Verdana" w:eastAsia="Times New Roman" w:hAnsi="Verdana" w:cs="Arial"/>
          <w:color w:val="000000" w:themeColor="text1"/>
          <w:lang w:eastAsia="en-GB"/>
        </w:rPr>
      </w:pPr>
    </w:p>
    <w:p w14:paraId="160A3907" w14:textId="77777777" w:rsidR="007563E7" w:rsidRPr="007563E7" w:rsidRDefault="007563E7" w:rsidP="007563E7">
      <w:pPr>
        <w:shd w:val="clear" w:color="auto" w:fill="FFFFFF"/>
        <w:spacing w:after="0" w:line="315" w:lineRule="atLeast"/>
        <w:rPr>
          <w:rFonts w:ascii="Verdana" w:eastAsia="Times New Roman" w:hAnsi="Verdana" w:cs="Arial"/>
          <w:b/>
          <w:color w:val="000000" w:themeColor="text1"/>
          <w:lang w:eastAsia="en-GB"/>
        </w:rPr>
      </w:pPr>
      <w:r w:rsidRPr="007563E7">
        <w:rPr>
          <w:rFonts w:ascii="Verdana" w:eastAsia="Times New Roman" w:hAnsi="Verdana" w:cs="Arial"/>
          <w:b/>
          <w:color w:val="000000" w:themeColor="text1"/>
          <w:lang w:eastAsia="en-GB"/>
        </w:rPr>
        <w:t>Leaders</w:t>
      </w:r>
      <w:r>
        <w:rPr>
          <w:rFonts w:ascii="Verdana" w:eastAsia="Times New Roman" w:hAnsi="Verdana" w:cs="Arial"/>
          <w:b/>
          <w:color w:val="000000" w:themeColor="text1"/>
          <w:lang w:eastAsia="en-GB"/>
        </w:rPr>
        <w:t>hip</w:t>
      </w:r>
      <w:r w:rsidRPr="007563E7">
        <w:rPr>
          <w:rFonts w:ascii="Verdana" w:eastAsia="Times New Roman" w:hAnsi="Verdana" w:cs="Arial"/>
          <w:b/>
          <w:color w:val="000000" w:themeColor="text1"/>
          <w:lang w:eastAsia="en-GB"/>
        </w:rPr>
        <w:t xml:space="preserve"> at UON</w:t>
      </w:r>
    </w:p>
    <w:p w14:paraId="213A7FA9" w14:textId="77777777" w:rsidR="00A82E00" w:rsidRPr="007563E7" w:rsidRDefault="000779C9" w:rsidP="77A55441">
      <w:p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 xml:space="preserve">As the University Management </w:t>
      </w:r>
      <w:r w:rsidR="007563E7" w:rsidRPr="77A55441">
        <w:rPr>
          <w:rFonts w:ascii="Verdana" w:eastAsia="Times New Roman" w:hAnsi="Verdana" w:cs="Times New Roman"/>
          <w:color w:val="000000" w:themeColor="text1"/>
          <w:lang w:eastAsia="en-GB"/>
        </w:rPr>
        <w:t>Team,</w:t>
      </w:r>
      <w:r w:rsidRPr="77A55441">
        <w:rPr>
          <w:rFonts w:ascii="Verdana" w:eastAsia="Times New Roman" w:hAnsi="Verdana" w:cs="Times New Roman"/>
          <w:color w:val="000000" w:themeColor="text1"/>
          <w:lang w:eastAsia="en-GB"/>
        </w:rPr>
        <w:t xml:space="preserve"> we will </w:t>
      </w:r>
      <w:r w:rsidR="00FF09F7" w:rsidRPr="77A55441">
        <w:rPr>
          <w:rFonts w:ascii="Verdana" w:eastAsia="Times New Roman" w:hAnsi="Verdana" w:cs="Times New Roman"/>
          <w:color w:val="000000" w:themeColor="text1"/>
          <w:lang w:eastAsia="en-GB"/>
        </w:rPr>
        <w:t xml:space="preserve">both </w:t>
      </w:r>
      <w:r w:rsidRPr="77A55441">
        <w:rPr>
          <w:rFonts w:ascii="Verdana" w:eastAsia="Times New Roman" w:hAnsi="Verdana" w:cs="Times New Roman"/>
          <w:color w:val="000000" w:themeColor="text1"/>
          <w:lang w:eastAsia="en-GB"/>
        </w:rPr>
        <w:t xml:space="preserve">be, and </w:t>
      </w:r>
      <w:r w:rsidR="00A82E00" w:rsidRPr="77A55441">
        <w:rPr>
          <w:rFonts w:ascii="Verdana" w:eastAsia="Times New Roman" w:hAnsi="Verdana" w:cs="Times New Roman"/>
          <w:color w:val="000000" w:themeColor="text1"/>
          <w:lang w:eastAsia="en-GB"/>
        </w:rPr>
        <w:t>develop</w:t>
      </w:r>
      <w:r w:rsidR="007563E7" w:rsidRPr="77A55441">
        <w:rPr>
          <w:rFonts w:ascii="Verdana" w:eastAsia="Times New Roman" w:hAnsi="Verdana" w:cs="Times New Roman"/>
          <w:color w:val="000000" w:themeColor="text1"/>
          <w:lang w:eastAsia="en-GB"/>
        </w:rPr>
        <w:t>,</w:t>
      </w:r>
      <w:r w:rsidR="00A82E00" w:rsidRPr="77A55441">
        <w:rPr>
          <w:rFonts w:ascii="Verdana" w:eastAsia="Times New Roman" w:hAnsi="Verdana" w:cs="Times New Roman"/>
          <w:color w:val="000000" w:themeColor="text1"/>
          <w:lang w:eastAsia="en-GB"/>
        </w:rPr>
        <w:t xml:space="preserve"> inclusive</w:t>
      </w:r>
      <w:r w:rsidR="0054227C" w:rsidRPr="77A55441">
        <w:rPr>
          <w:rFonts w:ascii="Verdana" w:eastAsia="Times New Roman" w:hAnsi="Verdana" w:cs="Times New Roman"/>
          <w:color w:val="000000" w:themeColor="text1"/>
          <w:lang w:eastAsia="en-GB"/>
        </w:rPr>
        <w:t xml:space="preserve"> UON </w:t>
      </w:r>
      <w:r w:rsidR="00A82E00" w:rsidRPr="77A55441">
        <w:rPr>
          <w:rFonts w:ascii="Verdana" w:eastAsia="Times New Roman" w:hAnsi="Verdana" w:cs="Times New Roman"/>
          <w:color w:val="000000" w:themeColor="text1"/>
          <w:lang w:eastAsia="en-GB"/>
        </w:rPr>
        <w:t>leaders</w:t>
      </w:r>
      <w:r w:rsidR="0054227C" w:rsidRPr="77A55441">
        <w:rPr>
          <w:rFonts w:ascii="Verdana" w:eastAsia="Times New Roman" w:hAnsi="Verdana" w:cs="Times New Roman"/>
          <w:color w:val="000000" w:themeColor="text1"/>
          <w:lang w:eastAsia="en-GB"/>
        </w:rPr>
        <w:t xml:space="preserve"> </w:t>
      </w:r>
      <w:r w:rsidR="00A82E00" w:rsidRPr="77A55441">
        <w:rPr>
          <w:rFonts w:ascii="Verdana" w:eastAsia="Times New Roman" w:hAnsi="Verdana" w:cs="Times New Roman"/>
          <w:color w:val="000000" w:themeColor="text1"/>
          <w:lang w:eastAsia="en-GB"/>
        </w:rPr>
        <w:t xml:space="preserve">who; </w:t>
      </w:r>
    </w:p>
    <w:p w14:paraId="5C40401F" w14:textId="77777777" w:rsidR="004B453F" w:rsidRPr="007563E7" w:rsidRDefault="7EDDDE6B" w:rsidP="77A55441">
      <w:pPr>
        <w:numPr>
          <w:ilvl w:val="0"/>
          <w:numId w:val="2"/>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 xml:space="preserve">Take a zero-tolerance against perpetrators of racial discrimination </w:t>
      </w:r>
      <w:r w:rsidR="00A82E00" w:rsidRPr="77A55441">
        <w:rPr>
          <w:rFonts w:ascii="Verdana" w:eastAsia="Times New Roman" w:hAnsi="Verdana" w:cs="Times New Roman"/>
          <w:color w:val="000000" w:themeColor="text1"/>
          <w:lang w:eastAsia="en-GB"/>
        </w:rPr>
        <w:t xml:space="preserve">Advocate </w:t>
      </w:r>
      <w:r w:rsidR="004B453F" w:rsidRPr="77A55441">
        <w:rPr>
          <w:rFonts w:ascii="Verdana" w:eastAsia="Times New Roman" w:hAnsi="Verdana" w:cs="Times New Roman"/>
          <w:color w:val="000000" w:themeColor="text1"/>
          <w:lang w:eastAsia="en-GB"/>
        </w:rPr>
        <w:t>race equality</w:t>
      </w:r>
      <w:r w:rsidR="000779C9" w:rsidRPr="77A55441">
        <w:rPr>
          <w:rFonts w:ascii="Verdana" w:eastAsia="Times New Roman" w:hAnsi="Verdana" w:cs="Times New Roman"/>
          <w:color w:val="000000" w:themeColor="text1"/>
          <w:lang w:eastAsia="en-GB"/>
        </w:rPr>
        <w:t xml:space="preserve"> </w:t>
      </w:r>
      <w:r w:rsidR="00FF09F7" w:rsidRPr="77A55441">
        <w:rPr>
          <w:rFonts w:ascii="Verdana" w:eastAsia="Times New Roman" w:hAnsi="Verdana" w:cs="Times New Roman"/>
          <w:color w:val="000000" w:themeColor="text1"/>
          <w:lang w:eastAsia="en-GB"/>
        </w:rPr>
        <w:t xml:space="preserve">and </w:t>
      </w:r>
      <w:r w:rsidR="004B453F" w:rsidRPr="77A55441">
        <w:rPr>
          <w:rFonts w:ascii="Verdana" w:eastAsia="Times New Roman" w:hAnsi="Verdana" w:cs="Times New Roman"/>
          <w:color w:val="000000" w:themeColor="text1"/>
          <w:lang w:eastAsia="en-GB"/>
        </w:rPr>
        <w:t>fully embrace and champion initiatives on race that make inclusion a priority.</w:t>
      </w:r>
    </w:p>
    <w:p w14:paraId="27E8DB47" w14:textId="77777777" w:rsidR="004B453F" w:rsidRPr="007563E7" w:rsidRDefault="000779C9" w:rsidP="77A55441">
      <w:pPr>
        <w:numPr>
          <w:ilvl w:val="0"/>
          <w:numId w:val="2"/>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Develop trust and openness</w:t>
      </w:r>
      <w:r w:rsidR="42A09C8F" w:rsidRPr="77A55441">
        <w:rPr>
          <w:rFonts w:ascii="Verdana" w:eastAsia="Times New Roman" w:hAnsi="Verdana" w:cs="Times New Roman"/>
          <w:color w:val="000000" w:themeColor="text1"/>
          <w:lang w:eastAsia="en-GB"/>
        </w:rPr>
        <w:t>,</w:t>
      </w:r>
      <w:r w:rsidRPr="77A55441">
        <w:rPr>
          <w:rFonts w:ascii="Verdana" w:eastAsia="Times New Roman" w:hAnsi="Verdana" w:cs="Times New Roman"/>
          <w:color w:val="000000" w:themeColor="text1"/>
          <w:lang w:eastAsia="en-GB"/>
        </w:rPr>
        <w:t xml:space="preserve"> </w:t>
      </w:r>
      <w:r w:rsidR="76B94AE3" w:rsidRPr="77A55441">
        <w:rPr>
          <w:rFonts w:ascii="Verdana" w:eastAsia="Times New Roman" w:hAnsi="Verdana" w:cs="Times New Roman"/>
          <w:color w:val="000000" w:themeColor="text1"/>
          <w:lang w:eastAsia="en-GB"/>
        </w:rPr>
        <w:t xml:space="preserve">to create </w:t>
      </w:r>
      <w:r w:rsidR="176CDFBE" w:rsidRPr="77A55441">
        <w:rPr>
          <w:rFonts w:ascii="Verdana" w:eastAsia="Times New Roman" w:hAnsi="Verdana" w:cs="Times New Roman"/>
          <w:color w:val="000000" w:themeColor="text1"/>
          <w:lang w:eastAsia="en-GB"/>
        </w:rPr>
        <w:t xml:space="preserve">safe </w:t>
      </w:r>
      <w:r w:rsidR="00FF09F7" w:rsidRPr="77A55441">
        <w:rPr>
          <w:rFonts w:ascii="Verdana" w:eastAsia="Times New Roman" w:hAnsi="Verdana" w:cs="Times New Roman"/>
          <w:color w:val="000000" w:themeColor="text1"/>
          <w:lang w:eastAsia="en-GB"/>
        </w:rPr>
        <w:t xml:space="preserve">spaces </w:t>
      </w:r>
      <w:r w:rsidR="7DFC632E" w:rsidRPr="77A55441">
        <w:rPr>
          <w:rFonts w:ascii="Verdana" w:eastAsia="Times New Roman" w:hAnsi="Verdana" w:cs="Times New Roman"/>
          <w:color w:val="000000" w:themeColor="text1"/>
          <w:lang w:eastAsia="en-GB"/>
        </w:rPr>
        <w:t>for dialogue that explores difference</w:t>
      </w:r>
      <w:r w:rsidR="004B453F" w:rsidRPr="77A55441">
        <w:rPr>
          <w:rFonts w:ascii="Verdana" w:eastAsia="Times New Roman" w:hAnsi="Verdana" w:cs="Times New Roman"/>
          <w:color w:val="000000" w:themeColor="text1"/>
          <w:lang w:eastAsia="en-GB"/>
        </w:rPr>
        <w:t>s</w:t>
      </w:r>
      <w:r w:rsidR="1744FE7C" w:rsidRPr="77A55441">
        <w:rPr>
          <w:rFonts w:ascii="Verdana" w:eastAsia="Times New Roman" w:hAnsi="Verdana" w:cs="Times New Roman"/>
          <w:color w:val="000000" w:themeColor="text1"/>
          <w:lang w:eastAsia="en-GB"/>
        </w:rPr>
        <w:t xml:space="preserve">, to achieve mutual understanding and respect </w:t>
      </w:r>
    </w:p>
    <w:p w14:paraId="2B30E97E" w14:textId="77777777" w:rsidR="0054227C" w:rsidRPr="007563E7" w:rsidRDefault="0054227C" w:rsidP="0054227C">
      <w:pPr>
        <w:numPr>
          <w:ilvl w:val="0"/>
          <w:numId w:val="2"/>
        </w:numPr>
        <w:spacing w:before="100" w:beforeAutospacing="1" w:after="100" w:afterAutospacing="1" w:line="240" w:lineRule="auto"/>
        <w:rPr>
          <w:rFonts w:ascii="Verdana" w:eastAsia="Times New Roman" w:hAnsi="Verdana" w:cs="Times New Roman"/>
          <w:color w:val="000000" w:themeColor="text1"/>
          <w:lang w:eastAsia="en-GB"/>
        </w:rPr>
      </w:pPr>
      <w:r w:rsidRPr="007563E7">
        <w:rPr>
          <w:rFonts w:ascii="Verdana" w:eastAsia="Times New Roman" w:hAnsi="Verdana" w:cs="Times New Roman"/>
          <w:color w:val="000000" w:themeColor="text1"/>
          <w:lang w:eastAsia="en-GB"/>
        </w:rPr>
        <w:t>Adapt behaviour to work with other individuals and cultures</w:t>
      </w:r>
    </w:p>
    <w:p w14:paraId="0E7A512E" w14:textId="77777777" w:rsidR="004B453F" w:rsidRPr="007563E7" w:rsidRDefault="000779C9" w:rsidP="77A55441">
      <w:pPr>
        <w:numPr>
          <w:ilvl w:val="0"/>
          <w:numId w:val="2"/>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P</w:t>
      </w:r>
      <w:r w:rsidR="004B453F" w:rsidRPr="77A55441">
        <w:rPr>
          <w:rFonts w:ascii="Verdana" w:eastAsia="Times New Roman" w:hAnsi="Verdana" w:cs="Times New Roman"/>
          <w:color w:val="000000" w:themeColor="text1"/>
          <w:lang w:eastAsia="en-GB"/>
        </w:rPr>
        <w:t>romote talent, regardless of background</w:t>
      </w:r>
      <w:r w:rsidRPr="77A55441">
        <w:rPr>
          <w:rFonts w:ascii="Verdana" w:eastAsia="Times New Roman" w:hAnsi="Verdana" w:cs="Times New Roman"/>
          <w:color w:val="000000" w:themeColor="text1"/>
          <w:lang w:eastAsia="en-GB"/>
        </w:rPr>
        <w:t xml:space="preserve"> recognising that </w:t>
      </w:r>
      <w:r w:rsidR="004B453F" w:rsidRPr="77A55441">
        <w:rPr>
          <w:rFonts w:ascii="Verdana" w:eastAsia="Times New Roman" w:hAnsi="Verdana" w:cs="Times New Roman"/>
          <w:color w:val="000000" w:themeColor="text1"/>
          <w:lang w:eastAsia="en-GB"/>
        </w:rPr>
        <w:t xml:space="preserve">everyone has </w:t>
      </w:r>
      <w:r w:rsidR="5FF9333B" w:rsidRPr="77A55441">
        <w:rPr>
          <w:rFonts w:ascii="Verdana" w:eastAsia="Times New Roman" w:hAnsi="Verdana" w:cs="Times New Roman"/>
          <w:color w:val="000000" w:themeColor="text1"/>
          <w:lang w:eastAsia="en-GB"/>
        </w:rPr>
        <w:t>equal access to t</w:t>
      </w:r>
      <w:r w:rsidR="004B453F" w:rsidRPr="77A55441">
        <w:rPr>
          <w:rFonts w:ascii="Verdana" w:eastAsia="Times New Roman" w:hAnsi="Verdana" w:cs="Times New Roman"/>
          <w:color w:val="000000" w:themeColor="text1"/>
          <w:lang w:eastAsia="en-GB"/>
        </w:rPr>
        <w:t>he same opportunities </w:t>
      </w:r>
    </w:p>
    <w:p w14:paraId="0589135A" w14:textId="77777777" w:rsidR="002C4082" w:rsidRPr="00C420A9" w:rsidRDefault="002C4082" w:rsidP="77A55441">
      <w:pPr>
        <w:numPr>
          <w:ilvl w:val="0"/>
          <w:numId w:val="2"/>
        </w:numPr>
        <w:spacing w:before="100" w:beforeAutospacing="1" w:after="100" w:afterAutospacing="1" w:line="240" w:lineRule="auto"/>
        <w:rPr>
          <w:rFonts w:ascii="Verdana" w:eastAsia="Times New Roman" w:hAnsi="Verdana" w:cs="Times New Roman"/>
          <w:color w:val="000000" w:themeColor="text1"/>
          <w:lang w:eastAsia="en-GB"/>
        </w:rPr>
      </w:pPr>
      <w:r w:rsidRPr="00C420A9">
        <w:rPr>
          <w:rFonts w:ascii="Verdana" w:eastAsia="Times New Roman" w:hAnsi="Verdana" w:cs="Times New Roman"/>
          <w:color w:val="000000" w:themeColor="text1"/>
          <w:lang w:eastAsia="en-GB"/>
        </w:rPr>
        <w:t>Drive results, make things happen, be held to account and avoid empty organisational statements</w:t>
      </w:r>
    </w:p>
    <w:p w14:paraId="76B81BAA" w14:textId="77777777" w:rsidR="002E1B1C" w:rsidRPr="007563E7" w:rsidRDefault="002E1B1C" w:rsidP="002E1B1C">
      <w:pPr>
        <w:spacing w:before="100" w:beforeAutospacing="1" w:after="100" w:afterAutospacing="1" w:line="240" w:lineRule="auto"/>
        <w:ind w:left="720"/>
        <w:rPr>
          <w:rFonts w:ascii="Verdana" w:eastAsia="Times New Roman" w:hAnsi="Verdana" w:cs="Times New Roman"/>
          <w:color w:val="000000" w:themeColor="text1"/>
          <w:lang w:eastAsia="en-GB"/>
        </w:rPr>
      </w:pPr>
    </w:p>
    <w:p w14:paraId="100A3CE6" w14:textId="77777777" w:rsidR="00FF09F7" w:rsidRPr="007563E7" w:rsidRDefault="004B453F" w:rsidP="004B453F">
      <w:pPr>
        <w:spacing w:after="0" w:line="240" w:lineRule="auto"/>
        <w:rPr>
          <w:rFonts w:ascii="Verdana" w:eastAsia="Times New Roman" w:hAnsi="Verdana" w:cs="Arial"/>
          <w:b/>
          <w:color w:val="000000" w:themeColor="text1"/>
          <w:lang w:eastAsia="en-GB"/>
        </w:rPr>
      </w:pPr>
      <w:r w:rsidRPr="007563E7">
        <w:rPr>
          <w:rFonts w:ascii="Verdana" w:eastAsia="Times New Roman" w:hAnsi="Verdana" w:cs="Times New Roman"/>
          <w:color w:val="000000" w:themeColor="text1"/>
          <w:lang w:eastAsia="en-GB"/>
        </w:rPr>
        <w:lastRenderedPageBreak/>
        <w:br/>
      </w:r>
      <w:r w:rsidR="00FF09F7" w:rsidRPr="007563E7">
        <w:rPr>
          <w:rFonts w:ascii="Verdana" w:eastAsia="Times New Roman" w:hAnsi="Verdana" w:cs="Arial"/>
          <w:b/>
          <w:color w:val="000000" w:themeColor="text1"/>
          <w:lang w:eastAsia="en-GB"/>
        </w:rPr>
        <w:t xml:space="preserve">What will this look </w:t>
      </w:r>
      <w:r w:rsidR="007563E7" w:rsidRPr="007563E7">
        <w:rPr>
          <w:rFonts w:ascii="Verdana" w:eastAsia="Times New Roman" w:hAnsi="Verdana" w:cs="Arial"/>
          <w:b/>
          <w:color w:val="000000" w:themeColor="text1"/>
          <w:lang w:eastAsia="en-GB"/>
        </w:rPr>
        <w:t xml:space="preserve">like </w:t>
      </w:r>
      <w:r w:rsidR="00FF09F7" w:rsidRPr="007563E7">
        <w:rPr>
          <w:rFonts w:ascii="Verdana" w:eastAsia="Times New Roman" w:hAnsi="Verdana" w:cs="Arial"/>
          <w:b/>
          <w:color w:val="000000" w:themeColor="text1"/>
          <w:lang w:eastAsia="en-GB"/>
        </w:rPr>
        <w:t>at UON?</w:t>
      </w:r>
    </w:p>
    <w:p w14:paraId="73CF0C02" w14:textId="77777777" w:rsidR="00FF09F7" w:rsidRPr="007563E7" w:rsidRDefault="00FF09F7" w:rsidP="004B453F">
      <w:pPr>
        <w:spacing w:after="0" w:line="240" w:lineRule="auto"/>
        <w:rPr>
          <w:rFonts w:ascii="Verdana" w:eastAsia="Times New Roman" w:hAnsi="Verdana" w:cs="Arial"/>
          <w:color w:val="000000" w:themeColor="text1"/>
          <w:lang w:eastAsia="en-GB"/>
        </w:rPr>
      </w:pPr>
    </w:p>
    <w:p w14:paraId="690C9B5D" w14:textId="77777777" w:rsidR="0054227C" w:rsidRPr="007563E7" w:rsidRDefault="00FF09F7" w:rsidP="004B453F">
      <w:pPr>
        <w:spacing w:after="0" w:line="240" w:lineRule="auto"/>
        <w:rPr>
          <w:rFonts w:ascii="Verdana" w:eastAsia="Times New Roman" w:hAnsi="Verdana" w:cs="Arial"/>
          <w:color w:val="000000" w:themeColor="text1"/>
          <w:lang w:eastAsia="en-GB"/>
        </w:rPr>
      </w:pPr>
      <w:r w:rsidRPr="007563E7">
        <w:rPr>
          <w:rFonts w:ascii="Verdana" w:eastAsia="Times New Roman" w:hAnsi="Verdana" w:cs="Arial"/>
          <w:color w:val="000000" w:themeColor="text1"/>
          <w:lang w:eastAsia="en-GB"/>
        </w:rPr>
        <w:t xml:space="preserve">We will </w:t>
      </w:r>
      <w:r w:rsidR="0054227C" w:rsidRPr="007563E7">
        <w:rPr>
          <w:rFonts w:ascii="Verdana" w:eastAsia="Times New Roman" w:hAnsi="Verdana" w:cs="Arial"/>
          <w:color w:val="000000" w:themeColor="text1"/>
          <w:lang w:eastAsia="en-GB"/>
        </w:rPr>
        <w:t xml:space="preserve">explicitly </w:t>
      </w:r>
      <w:r w:rsidRPr="007563E7">
        <w:rPr>
          <w:rFonts w:ascii="Verdana" w:eastAsia="Times New Roman" w:hAnsi="Verdana" w:cs="Arial"/>
          <w:color w:val="000000" w:themeColor="text1"/>
          <w:lang w:eastAsia="en-GB"/>
        </w:rPr>
        <w:t xml:space="preserve">capture our intentions in the Staff Equality &amp; Inclusion Plan 2020-2025 and supporting rolling action plan. </w:t>
      </w:r>
    </w:p>
    <w:p w14:paraId="23B13BB1" w14:textId="77777777" w:rsidR="0054227C" w:rsidRPr="007563E7" w:rsidRDefault="0054227C" w:rsidP="004B453F">
      <w:pPr>
        <w:spacing w:after="0" w:line="240" w:lineRule="auto"/>
        <w:rPr>
          <w:rFonts w:ascii="Verdana" w:eastAsia="Times New Roman" w:hAnsi="Verdana" w:cs="Arial"/>
          <w:color w:val="000000" w:themeColor="text1"/>
          <w:lang w:eastAsia="en-GB"/>
        </w:rPr>
      </w:pPr>
    </w:p>
    <w:p w14:paraId="614BC745" w14:textId="77777777" w:rsidR="00FF09F7" w:rsidRPr="007563E7" w:rsidRDefault="00FF09F7" w:rsidP="004B453F">
      <w:pPr>
        <w:spacing w:after="0" w:line="240" w:lineRule="auto"/>
        <w:rPr>
          <w:rFonts w:ascii="Verdana" w:eastAsia="Times New Roman" w:hAnsi="Verdana" w:cs="Arial"/>
          <w:color w:val="000000" w:themeColor="text1"/>
          <w:lang w:eastAsia="en-GB"/>
        </w:rPr>
      </w:pPr>
      <w:r w:rsidRPr="77A55441">
        <w:rPr>
          <w:rFonts w:ascii="Verdana" w:eastAsia="Times New Roman" w:hAnsi="Verdana" w:cs="Arial"/>
          <w:color w:val="000000" w:themeColor="text1"/>
          <w:lang w:eastAsia="en-GB"/>
        </w:rPr>
        <w:t xml:space="preserve">Actions </w:t>
      </w:r>
      <w:r w:rsidR="0054227C" w:rsidRPr="77A55441">
        <w:rPr>
          <w:rFonts w:ascii="Verdana" w:eastAsia="Times New Roman" w:hAnsi="Verdana" w:cs="Arial"/>
          <w:color w:val="000000" w:themeColor="text1"/>
          <w:lang w:eastAsia="en-GB"/>
        </w:rPr>
        <w:t xml:space="preserve">will </w:t>
      </w:r>
      <w:r w:rsidRPr="77A55441">
        <w:rPr>
          <w:rFonts w:ascii="Verdana" w:eastAsia="Times New Roman" w:hAnsi="Verdana" w:cs="Arial"/>
          <w:color w:val="000000" w:themeColor="text1"/>
          <w:lang w:eastAsia="en-GB"/>
        </w:rPr>
        <w:t>include;</w:t>
      </w:r>
    </w:p>
    <w:p w14:paraId="33289755" w14:textId="77777777" w:rsidR="007563E7" w:rsidRPr="007563E7" w:rsidRDefault="64A96F91" w:rsidP="77A55441">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 xml:space="preserve">Continuing to work with </w:t>
      </w:r>
      <w:r w:rsidR="00192E23">
        <w:rPr>
          <w:rFonts w:ascii="Verdana" w:eastAsia="Times New Roman" w:hAnsi="Verdana" w:cs="Times New Roman"/>
          <w:color w:val="000000" w:themeColor="text1"/>
          <w:lang w:eastAsia="en-GB"/>
        </w:rPr>
        <w:t xml:space="preserve">our </w:t>
      </w:r>
      <w:bookmarkStart w:id="0" w:name="_Hlk50712142"/>
      <w:r w:rsidR="00192E23">
        <w:rPr>
          <w:rFonts w:ascii="Verdana" w:eastAsia="Times New Roman" w:hAnsi="Verdana" w:cs="Times New Roman"/>
          <w:color w:val="000000" w:themeColor="text1"/>
          <w:lang w:eastAsia="en-GB"/>
        </w:rPr>
        <w:t xml:space="preserve">ethnic minority </w:t>
      </w:r>
      <w:bookmarkEnd w:id="0"/>
      <w:r w:rsidR="00192E23">
        <w:rPr>
          <w:rFonts w:ascii="Verdana" w:eastAsia="Times New Roman" w:hAnsi="Verdana" w:cs="Times New Roman"/>
          <w:color w:val="000000" w:themeColor="text1"/>
          <w:lang w:eastAsia="en-GB"/>
        </w:rPr>
        <w:t xml:space="preserve">staff </w:t>
      </w:r>
      <w:r w:rsidRPr="77A55441">
        <w:rPr>
          <w:rFonts w:ascii="Verdana" w:eastAsia="Times New Roman" w:hAnsi="Verdana" w:cs="Times New Roman"/>
          <w:color w:val="000000" w:themeColor="text1"/>
          <w:lang w:eastAsia="en-GB"/>
        </w:rPr>
        <w:t xml:space="preserve">and the </w:t>
      </w:r>
      <w:r w:rsidR="00192E23">
        <w:rPr>
          <w:rFonts w:ascii="Verdana" w:eastAsia="Times New Roman" w:hAnsi="Verdana" w:cs="Times New Roman"/>
          <w:color w:val="000000" w:themeColor="text1"/>
          <w:lang w:eastAsia="en-GB"/>
        </w:rPr>
        <w:t xml:space="preserve">Global Ethnic Majority </w:t>
      </w:r>
      <w:r w:rsidRPr="77A55441">
        <w:rPr>
          <w:rFonts w:ascii="Verdana" w:eastAsia="Times New Roman" w:hAnsi="Verdana" w:cs="Times New Roman"/>
          <w:color w:val="000000" w:themeColor="text1"/>
          <w:lang w:eastAsia="en-GB"/>
        </w:rPr>
        <w:t>Staff Network</w:t>
      </w:r>
    </w:p>
    <w:p w14:paraId="3742559F" w14:textId="77777777" w:rsidR="007563E7" w:rsidRPr="007563E7" w:rsidRDefault="007563E7" w:rsidP="77A55441">
      <w:pPr>
        <w:numPr>
          <w:ilvl w:val="0"/>
          <w:numId w:val="3"/>
        </w:numPr>
        <w:spacing w:before="100" w:beforeAutospacing="1" w:after="100" w:afterAutospacing="1" w:line="240" w:lineRule="auto"/>
        <w:rPr>
          <w:color w:val="000000" w:themeColor="text1"/>
          <w:lang w:eastAsia="en-GB"/>
        </w:rPr>
      </w:pPr>
      <w:r w:rsidRPr="77A55441">
        <w:rPr>
          <w:rFonts w:ascii="Verdana" w:eastAsia="Times New Roman" w:hAnsi="Verdana" w:cs="Times New Roman"/>
          <w:color w:val="000000" w:themeColor="text1"/>
          <w:lang w:eastAsia="en-GB"/>
        </w:rPr>
        <w:t>Developing and embedding a new Key Behaviour – E</w:t>
      </w:r>
      <w:r w:rsidR="3CBAB3EF" w:rsidRPr="77A55441">
        <w:rPr>
          <w:rFonts w:ascii="Verdana" w:eastAsia="Times New Roman" w:hAnsi="Verdana" w:cs="Times New Roman"/>
          <w:color w:val="000000" w:themeColor="text1"/>
          <w:lang w:eastAsia="en-GB"/>
        </w:rPr>
        <w:t>nabling Equality, Diversity and I</w:t>
      </w:r>
      <w:r w:rsidRPr="77A55441">
        <w:rPr>
          <w:rFonts w:ascii="Verdana" w:eastAsia="Times New Roman" w:hAnsi="Verdana" w:cs="Times New Roman"/>
          <w:color w:val="000000" w:themeColor="text1"/>
          <w:lang w:eastAsia="en-GB"/>
        </w:rPr>
        <w:t>nclusion</w:t>
      </w:r>
    </w:p>
    <w:p w14:paraId="06DB8204" w14:textId="77777777" w:rsidR="004B453F" w:rsidRPr="007563E7" w:rsidRDefault="36BC1916" w:rsidP="77A55441">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 xml:space="preserve">Prioritise </w:t>
      </w:r>
      <w:r w:rsidR="00192E23">
        <w:rPr>
          <w:rFonts w:ascii="Verdana" w:eastAsia="Times New Roman" w:hAnsi="Verdana" w:cs="Times New Roman"/>
          <w:color w:val="000000" w:themeColor="text1"/>
          <w:lang w:eastAsia="en-GB"/>
        </w:rPr>
        <w:t xml:space="preserve">addressing </w:t>
      </w:r>
      <w:r w:rsidR="00FF09F7" w:rsidRPr="77A55441">
        <w:rPr>
          <w:rFonts w:ascii="Verdana" w:eastAsia="Times New Roman" w:hAnsi="Verdana" w:cs="Times New Roman"/>
          <w:color w:val="000000" w:themeColor="text1"/>
          <w:lang w:eastAsia="en-GB"/>
        </w:rPr>
        <w:t xml:space="preserve">the </w:t>
      </w:r>
      <w:r w:rsidR="00192E23">
        <w:rPr>
          <w:rFonts w:ascii="Verdana" w:eastAsia="Times New Roman" w:hAnsi="Verdana" w:cs="Times New Roman"/>
          <w:color w:val="000000" w:themeColor="text1"/>
          <w:lang w:eastAsia="en-GB"/>
        </w:rPr>
        <w:t xml:space="preserve">ethnic minority </w:t>
      </w:r>
      <w:r w:rsidR="00FF09F7" w:rsidRPr="77A55441">
        <w:rPr>
          <w:rFonts w:ascii="Verdana" w:eastAsia="Times New Roman" w:hAnsi="Verdana" w:cs="Times New Roman"/>
          <w:color w:val="000000" w:themeColor="text1"/>
          <w:lang w:eastAsia="en-GB"/>
        </w:rPr>
        <w:t xml:space="preserve">Pay Gap </w:t>
      </w:r>
      <w:r w:rsidR="004B453F" w:rsidRPr="77A55441">
        <w:rPr>
          <w:rFonts w:ascii="Verdana" w:eastAsia="Times New Roman" w:hAnsi="Verdana" w:cs="Times New Roman"/>
          <w:color w:val="000000" w:themeColor="text1"/>
          <w:lang w:eastAsia="en-GB"/>
        </w:rPr>
        <w:t> </w:t>
      </w:r>
    </w:p>
    <w:p w14:paraId="2E179158" w14:textId="77777777" w:rsidR="0054227C" w:rsidRPr="007563E7" w:rsidRDefault="0954A985" w:rsidP="1F04F629">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Chang</w:t>
      </w:r>
      <w:r w:rsidR="00A97370">
        <w:rPr>
          <w:rFonts w:ascii="Verdana" w:eastAsia="Times New Roman" w:hAnsi="Verdana" w:cs="Times New Roman"/>
          <w:color w:val="000000" w:themeColor="text1"/>
          <w:lang w:eastAsia="en-GB"/>
        </w:rPr>
        <w:t>ing o</w:t>
      </w:r>
      <w:r w:rsidRPr="77A55441">
        <w:rPr>
          <w:rFonts w:ascii="Verdana" w:eastAsia="Times New Roman" w:hAnsi="Verdana" w:cs="Times New Roman"/>
          <w:color w:val="000000" w:themeColor="text1"/>
          <w:lang w:eastAsia="en-GB"/>
        </w:rPr>
        <w:t>ur staff development to include;</w:t>
      </w:r>
    </w:p>
    <w:p w14:paraId="592FB828" w14:textId="77777777" w:rsidR="0054227C" w:rsidRPr="007563E7" w:rsidRDefault="489FC249" w:rsidP="77A55441">
      <w:pPr>
        <w:pStyle w:val="ListParagraph"/>
        <w:numPr>
          <w:ilvl w:val="1"/>
          <w:numId w:val="1"/>
        </w:numPr>
        <w:spacing w:before="100" w:beforeAutospacing="1" w:after="100" w:afterAutospacing="1" w:line="240" w:lineRule="auto"/>
        <w:rPr>
          <w:rFonts w:eastAsiaTheme="minorEastAsia"/>
          <w:color w:val="000000" w:themeColor="text1"/>
          <w:lang w:eastAsia="en-GB"/>
        </w:rPr>
      </w:pPr>
      <w:r w:rsidRPr="77A55441">
        <w:rPr>
          <w:rFonts w:ascii="Verdana" w:eastAsia="Times New Roman" w:hAnsi="Verdana" w:cs="Times New Roman"/>
          <w:color w:val="000000" w:themeColor="text1"/>
          <w:lang w:eastAsia="en-GB"/>
        </w:rPr>
        <w:t>Develop</w:t>
      </w:r>
      <w:r w:rsidR="00A97370">
        <w:rPr>
          <w:rFonts w:ascii="Verdana" w:eastAsia="Times New Roman" w:hAnsi="Verdana" w:cs="Times New Roman"/>
          <w:color w:val="000000" w:themeColor="text1"/>
          <w:lang w:eastAsia="en-GB"/>
        </w:rPr>
        <w:t xml:space="preserve">ing </w:t>
      </w:r>
      <w:r w:rsidR="585BB97E" w:rsidRPr="77A55441">
        <w:rPr>
          <w:rFonts w:ascii="Verdana" w:eastAsia="Times New Roman" w:hAnsi="Verdana" w:cs="Times New Roman"/>
          <w:color w:val="000000" w:themeColor="text1"/>
          <w:lang w:eastAsia="en-GB"/>
        </w:rPr>
        <w:t>and provid</w:t>
      </w:r>
      <w:r w:rsidR="00A97370">
        <w:rPr>
          <w:rFonts w:ascii="Verdana" w:eastAsia="Times New Roman" w:hAnsi="Verdana" w:cs="Times New Roman"/>
          <w:color w:val="000000" w:themeColor="text1"/>
          <w:lang w:eastAsia="en-GB"/>
        </w:rPr>
        <w:t>ing</w:t>
      </w:r>
      <w:r w:rsidR="585BB97E" w:rsidRPr="77A55441">
        <w:rPr>
          <w:rFonts w:ascii="Verdana" w:eastAsia="Times New Roman" w:hAnsi="Verdana" w:cs="Times New Roman"/>
          <w:color w:val="000000" w:themeColor="text1"/>
          <w:lang w:eastAsia="en-GB"/>
        </w:rPr>
        <w:t xml:space="preserve"> staff development specifically for </w:t>
      </w:r>
      <w:r w:rsidR="00192E23">
        <w:rPr>
          <w:rFonts w:ascii="Verdana" w:eastAsia="Times New Roman" w:hAnsi="Verdana" w:cs="Times New Roman"/>
          <w:color w:val="000000" w:themeColor="text1"/>
          <w:lang w:eastAsia="en-GB"/>
        </w:rPr>
        <w:t>ethic minority st</w:t>
      </w:r>
      <w:r w:rsidR="585BB97E" w:rsidRPr="77A55441">
        <w:rPr>
          <w:rFonts w:ascii="Verdana" w:eastAsia="Times New Roman" w:hAnsi="Verdana" w:cs="Times New Roman"/>
          <w:color w:val="000000" w:themeColor="text1"/>
          <w:lang w:eastAsia="en-GB"/>
        </w:rPr>
        <w:t>aff with a view to improving career advancement</w:t>
      </w:r>
    </w:p>
    <w:p w14:paraId="16B8B28C" w14:textId="77777777" w:rsidR="0054227C" w:rsidRPr="007563E7" w:rsidRDefault="585BB97E" w:rsidP="77A55441">
      <w:pPr>
        <w:pStyle w:val="ListParagraph"/>
        <w:numPr>
          <w:ilvl w:val="1"/>
          <w:numId w:val="1"/>
        </w:numPr>
        <w:spacing w:before="100" w:beforeAutospacing="1" w:after="100" w:afterAutospacing="1" w:line="240" w:lineRule="auto"/>
        <w:rPr>
          <w:color w:val="000000" w:themeColor="text1"/>
          <w:lang w:eastAsia="en-GB"/>
        </w:rPr>
      </w:pPr>
      <w:r w:rsidRPr="77A55441">
        <w:rPr>
          <w:rFonts w:ascii="Verdana" w:eastAsia="Times New Roman" w:hAnsi="Verdana" w:cs="Times New Roman"/>
          <w:color w:val="000000" w:themeColor="text1"/>
          <w:lang w:eastAsia="en-GB"/>
        </w:rPr>
        <w:t>Increas</w:t>
      </w:r>
      <w:r w:rsidR="00A97370">
        <w:rPr>
          <w:rFonts w:ascii="Verdana" w:eastAsia="Times New Roman" w:hAnsi="Verdana" w:cs="Times New Roman"/>
          <w:color w:val="000000" w:themeColor="text1"/>
          <w:lang w:eastAsia="en-GB"/>
        </w:rPr>
        <w:t>ing</w:t>
      </w:r>
      <w:r w:rsidRPr="77A55441">
        <w:rPr>
          <w:rFonts w:ascii="Verdana" w:eastAsia="Times New Roman" w:hAnsi="Verdana" w:cs="Times New Roman"/>
          <w:color w:val="000000" w:themeColor="text1"/>
          <w:lang w:eastAsia="en-GB"/>
        </w:rPr>
        <w:t xml:space="preserve"> engagement of </w:t>
      </w:r>
      <w:r w:rsidR="00192E23">
        <w:rPr>
          <w:rFonts w:ascii="Verdana" w:eastAsia="Times New Roman" w:hAnsi="Verdana" w:cs="Times New Roman"/>
          <w:color w:val="000000" w:themeColor="text1"/>
          <w:lang w:eastAsia="en-GB"/>
        </w:rPr>
        <w:t>ethnic minority s</w:t>
      </w:r>
      <w:r w:rsidRPr="77A55441">
        <w:rPr>
          <w:rFonts w:ascii="Verdana" w:eastAsia="Times New Roman" w:hAnsi="Verdana" w:cs="Times New Roman"/>
          <w:color w:val="000000" w:themeColor="text1"/>
          <w:lang w:eastAsia="en-GB"/>
        </w:rPr>
        <w:t>taff with existing staff development opportunities</w:t>
      </w:r>
    </w:p>
    <w:p w14:paraId="46A65A6F" w14:textId="77777777" w:rsidR="0054227C" w:rsidRPr="007563E7" w:rsidRDefault="585BB97E" w:rsidP="77A55441">
      <w:pPr>
        <w:pStyle w:val="ListParagraph"/>
        <w:numPr>
          <w:ilvl w:val="1"/>
          <w:numId w:val="1"/>
        </w:numPr>
        <w:spacing w:before="100" w:beforeAutospacing="1" w:after="100" w:afterAutospacing="1" w:line="240" w:lineRule="auto"/>
        <w:rPr>
          <w:color w:val="000000" w:themeColor="text1"/>
          <w:lang w:eastAsia="en-GB"/>
        </w:rPr>
      </w:pPr>
      <w:r w:rsidRPr="77A55441">
        <w:rPr>
          <w:rFonts w:ascii="Verdana" w:eastAsia="Times New Roman" w:hAnsi="Verdana" w:cs="Times New Roman"/>
          <w:color w:val="000000" w:themeColor="text1"/>
          <w:lang w:eastAsia="en-GB"/>
        </w:rPr>
        <w:t>Rais</w:t>
      </w:r>
      <w:r w:rsidR="00A97370">
        <w:rPr>
          <w:rFonts w:ascii="Verdana" w:eastAsia="Times New Roman" w:hAnsi="Verdana" w:cs="Times New Roman"/>
          <w:color w:val="000000" w:themeColor="text1"/>
          <w:lang w:eastAsia="en-GB"/>
        </w:rPr>
        <w:t>ing</w:t>
      </w:r>
      <w:r w:rsidRPr="77A55441">
        <w:rPr>
          <w:rFonts w:ascii="Verdana" w:eastAsia="Times New Roman" w:hAnsi="Verdana" w:cs="Times New Roman"/>
          <w:color w:val="000000" w:themeColor="text1"/>
          <w:lang w:eastAsia="en-GB"/>
        </w:rPr>
        <w:t xml:space="preserve"> awareness and improv</w:t>
      </w:r>
      <w:r w:rsidR="00A97370">
        <w:rPr>
          <w:rFonts w:ascii="Verdana" w:eastAsia="Times New Roman" w:hAnsi="Verdana" w:cs="Times New Roman"/>
          <w:color w:val="000000" w:themeColor="text1"/>
          <w:lang w:eastAsia="en-GB"/>
        </w:rPr>
        <w:t xml:space="preserve">ing </w:t>
      </w:r>
      <w:r w:rsidRPr="77A55441">
        <w:rPr>
          <w:rFonts w:ascii="Verdana" w:eastAsia="Times New Roman" w:hAnsi="Verdana" w:cs="Times New Roman"/>
          <w:color w:val="000000" w:themeColor="text1"/>
          <w:lang w:eastAsia="en-GB"/>
        </w:rPr>
        <w:t>E</w:t>
      </w:r>
      <w:r w:rsidR="00192E23">
        <w:rPr>
          <w:rFonts w:ascii="Verdana" w:eastAsia="Times New Roman" w:hAnsi="Verdana" w:cs="Times New Roman"/>
          <w:color w:val="000000" w:themeColor="text1"/>
          <w:lang w:eastAsia="en-GB"/>
        </w:rPr>
        <w:t xml:space="preserve">quality, </w:t>
      </w:r>
      <w:r w:rsidRPr="77A55441">
        <w:rPr>
          <w:rFonts w:ascii="Verdana" w:eastAsia="Times New Roman" w:hAnsi="Verdana" w:cs="Times New Roman"/>
          <w:color w:val="000000" w:themeColor="text1"/>
          <w:lang w:eastAsia="en-GB"/>
        </w:rPr>
        <w:t>D</w:t>
      </w:r>
      <w:r w:rsidR="00192E23">
        <w:rPr>
          <w:rFonts w:ascii="Verdana" w:eastAsia="Times New Roman" w:hAnsi="Verdana" w:cs="Times New Roman"/>
          <w:color w:val="000000" w:themeColor="text1"/>
          <w:lang w:eastAsia="en-GB"/>
        </w:rPr>
        <w:t xml:space="preserve">iversity and Inclusion </w:t>
      </w:r>
      <w:r w:rsidRPr="77A55441">
        <w:rPr>
          <w:rFonts w:ascii="Verdana" w:eastAsia="Times New Roman" w:hAnsi="Verdana" w:cs="Times New Roman"/>
          <w:color w:val="000000" w:themeColor="text1"/>
          <w:lang w:eastAsia="en-GB"/>
        </w:rPr>
        <w:t>practice for all staff through additional awareness trainin</w:t>
      </w:r>
      <w:r w:rsidR="070D0E1D" w:rsidRPr="77A55441">
        <w:rPr>
          <w:rFonts w:ascii="Verdana" w:eastAsia="Times New Roman" w:hAnsi="Verdana" w:cs="Times New Roman"/>
          <w:color w:val="000000" w:themeColor="text1"/>
          <w:lang w:eastAsia="en-GB"/>
        </w:rPr>
        <w:t>g</w:t>
      </w:r>
      <w:r w:rsidR="069E9B8A" w:rsidRPr="77A55441">
        <w:rPr>
          <w:rFonts w:ascii="Verdana" w:eastAsia="Times New Roman" w:hAnsi="Verdana" w:cs="Times New Roman"/>
          <w:color w:val="000000" w:themeColor="text1"/>
          <w:lang w:eastAsia="en-GB"/>
        </w:rPr>
        <w:t xml:space="preserve">, along with continued and expanded results-focused </w:t>
      </w:r>
      <w:r w:rsidR="7B91FBDB" w:rsidRPr="77A55441">
        <w:rPr>
          <w:rFonts w:ascii="Verdana" w:eastAsia="Times New Roman" w:hAnsi="Verdana" w:cs="Times New Roman"/>
          <w:color w:val="000000" w:themeColor="text1"/>
          <w:lang w:eastAsia="en-GB"/>
        </w:rPr>
        <w:t>deployment</w:t>
      </w:r>
      <w:r w:rsidR="069E9B8A" w:rsidRPr="77A55441">
        <w:rPr>
          <w:rFonts w:ascii="Verdana" w:eastAsia="Times New Roman" w:hAnsi="Verdana" w:cs="Times New Roman"/>
          <w:color w:val="000000" w:themeColor="text1"/>
          <w:lang w:eastAsia="en-GB"/>
        </w:rPr>
        <w:t xml:space="preserve"> of unconscious bias training</w:t>
      </w:r>
    </w:p>
    <w:p w14:paraId="76E8294A" w14:textId="77777777" w:rsidR="004B453F" w:rsidRPr="007563E7" w:rsidRDefault="00456A7D" w:rsidP="77A55441">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Providing space to c</w:t>
      </w:r>
      <w:r w:rsidR="004B453F" w:rsidRPr="77A55441">
        <w:rPr>
          <w:rFonts w:ascii="Verdana" w:eastAsia="Times New Roman" w:hAnsi="Verdana" w:cs="Times New Roman"/>
          <w:color w:val="000000" w:themeColor="text1"/>
          <w:lang w:eastAsia="en-GB"/>
        </w:rPr>
        <w:t xml:space="preserve">hallenge our own assumptions and experiences and </w:t>
      </w:r>
      <w:r w:rsidR="08EF862A" w:rsidRPr="77A55441">
        <w:rPr>
          <w:rFonts w:ascii="Verdana" w:eastAsia="Times New Roman" w:hAnsi="Verdana" w:cs="Times New Roman"/>
          <w:color w:val="000000" w:themeColor="text1"/>
          <w:lang w:eastAsia="en-GB"/>
        </w:rPr>
        <w:t xml:space="preserve">strive to understand </w:t>
      </w:r>
      <w:r w:rsidR="004B453F" w:rsidRPr="77A55441">
        <w:rPr>
          <w:rFonts w:ascii="Verdana" w:eastAsia="Times New Roman" w:hAnsi="Verdana" w:cs="Times New Roman"/>
          <w:color w:val="000000" w:themeColor="text1"/>
          <w:lang w:eastAsia="en-GB"/>
        </w:rPr>
        <w:t xml:space="preserve">the hurt and challenge that </w:t>
      </w:r>
      <w:r w:rsidR="00192E23">
        <w:rPr>
          <w:rFonts w:ascii="Verdana" w:eastAsia="Times New Roman" w:hAnsi="Verdana" w:cs="Times New Roman"/>
          <w:color w:val="000000" w:themeColor="text1"/>
          <w:lang w:eastAsia="en-GB"/>
        </w:rPr>
        <w:t>ethnic minority c</w:t>
      </w:r>
      <w:r w:rsidRPr="77A55441">
        <w:rPr>
          <w:rFonts w:ascii="Verdana" w:eastAsia="Times New Roman" w:hAnsi="Verdana" w:cs="Times New Roman"/>
          <w:color w:val="000000" w:themeColor="text1"/>
          <w:lang w:eastAsia="en-GB"/>
        </w:rPr>
        <w:t xml:space="preserve">olleagues may </w:t>
      </w:r>
      <w:r w:rsidR="004B453F" w:rsidRPr="77A55441">
        <w:rPr>
          <w:rFonts w:ascii="Verdana" w:eastAsia="Times New Roman" w:hAnsi="Verdana" w:cs="Times New Roman"/>
          <w:color w:val="000000" w:themeColor="text1"/>
          <w:lang w:eastAsia="en-GB"/>
        </w:rPr>
        <w:t>have been through and go through, as employees</w:t>
      </w:r>
      <w:r w:rsidRPr="77A55441">
        <w:rPr>
          <w:rFonts w:ascii="Verdana" w:eastAsia="Times New Roman" w:hAnsi="Verdana" w:cs="Times New Roman"/>
          <w:color w:val="000000" w:themeColor="text1"/>
          <w:lang w:eastAsia="en-GB"/>
        </w:rPr>
        <w:t xml:space="preserve"> o</w:t>
      </w:r>
      <w:r w:rsidR="004B453F" w:rsidRPr="77A55441">
        <w:rPr>
          <w:rFonts w:ascii="Verdana" w:eastAsia="Times New Roman" w:hAnsi="Verdana" w:cs="Times New Roman"/>
          <w:color w:val="000000" w:themeColor="text1"/>
          <w:lang w:eastAsia="en-GB"/>
        </w:rPr>
        <w:t xml:space="preserve">r from suffering racism in </w:t>
      </w:r>
      <w:r w:rsidR="0054227C" w:rsidRPr="77A55441">
        <w:rPr>
          <w:rFonts w:ascii="Verdana" w:eastAsia="Times New Roman" w:hAnsi="Verdana" w:cs="Times New Roman"/>
          <w:color w:val="000000" w:themeColor="text1"/>
          <w:lang w:eastAsia="en-GB"/>
        </w:rPr>
        <w:t xml:space="preserve">other </w:t>
      </w:r>
      <w:r w:rsidR="004B453F" w:rsidRPr="77A55441">
        <w:rPr>
          <w:rFonts w:ascii="Verdana" w:eastAsia="Times New Roman" w:hAnsi="Verdana" w:cs="Times New Roman"/>
          <w:color w:val="000000" w:themeColor="text1"/>
          <w:lang w:eastAsia="en-GB"/>
        </w:rPr>
        <w:t>forms of everyday life.</w:t>
      </w:r>
    </w:p>
    <w:p w14:paraId="4384FB56" w14:textId="77777777" w:rsidR="004B453F" w:rsidRPr="007563E7" w:rsidRDefault="00456A7D" w:rsidP="77A55441">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Recognising the</w:t>
      </w:r>
      <w:r w:rsidR="682333BC" w:rsidRPr="77A55441">
        <w:rPr>
          <w:rFonts w:ascii="Verdana" w:eastAsia="Times New Roman" w:hAnsi="Verdana" w:cs="Times New Roman"/>
          <w:color w:val="000000" w:themeColor="text1"/>
          <w:lang w:eastAsia="en-GB"/>
        </w:rPr>
        <w:t xml:space="preserve"> negative</w:t>
      </w:r>
      <w:r w:rsidRPr="77A55441">
        <w:rPr>
          <w:rFonts w:ascii="Verdana" w:eastAsia="Times New Roman" w:hAnsi="Verdana" w:cs="Times New Roman"/>
          <w:color w:val="000000" w:themeColor="text1"/>
          <w:lang w:eastAsia="en-GB"/>
        </w:rPr>
        <w:t xml:space="preserve"> impact on mental health of colleagues who have been affected by discrimination, h</w:t>
      </w:r>
      <w:r w:rsidR="004B453F" w:rsidRPr="77A55441">
        <w:rPr>
          <w:rFonts w:ascii="Verdana" w:eastAsia="Times New Roman" w:hAnsi="Verdana" w:cs="Times New Roman"/>
          <w:color w:val="000000" w:themeColor="text1"/>
          <w:lang w:eastAsia="en-GB"/>
        </w:rPr>
        <w:t>ear the</w:t>
      </w:r>
      <w:r w:rsidRPr="77A55441">
        <w:rPr>
          <w:rFonts w:ascii="Verdana" w:eastAsia="Times New Roman" w:hAnsi="Verdana" w:cs="Times New Roman"/>
          <w:color w:val="000000" w:themeColor="text1"/>
          <w:lang w:eastAsia="en-GB"/>
        </w:rPr>
        <w:t xml:space="preserve">ir </w:t>
      </w:r>
      <w:r w:rsidR="004B453F" w:rsidRPr="77A55441">
        <w:rPr>
          <w:rFonts w:ascii="Verdana" w:eastAsia="Times New Roman" w:hAnsi="Verdana" w:cs="Times New Roman"/>
          <w:color w:val="000000" w:themeColor="text1"/>
          <w:lang w:eastAsia="en-GB"/>
        </w:rPr>
        <w:t xml:space="preserve">lived experiences </w:t>
      </w:r>
      <w:r w:rsidRPr="77A55441">
        <w:rPr>
          <w:rFonts w:ascii="Verdana" w:eastAsia="Times New Roman" w:hAnsi="Verdana" w:cs="Times New Roman"/>
          <w:color w:val="000000" w:themeColor="text1"/>
          <w:lang w:eastAsia="en-GB"/>
        </w:rPr>
        <w:t xml:space="preserve">and provide support </w:t>
      </w:r>
      <w:r w:rsidR="004B453F" w:rsidRPr="77A55441">
        <w:rPr>
          <w:rFonts w:ascii="Verdana" w:eastAsia="Times New Roman" w:hAnsi="Verdana" w:cs="Times New Roman"/>
          <w:color w:val="000000" w:themeColor="text1"/>
          <w:lang w:eastAsia="en-GB"/>
        </w:rPr>
        <w:t> </w:t>
      </w:r>
    </w:p>
    <w:p w14:paraId="5FAAEB08" w14:textId="77777777" w:rsidR="00456A7D" w:rsidRPr="007563E7" w:rsidRDefault="0054227C" w:rsidP="77A55441">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Maintain</w:t>
      </w:r>
      <w:r w:rsidR="1ED53A6C" w:rsidRPr="77A55441">
        <w:rPr>
          <w:rFonts w:ascii="Verdana" w:eastAsia="Times New Roman" w:hAnsi="Verdana" w:cs="Times New Roman"/>
          <w:color w:val="000000" w:themeColor="text1"/>
          <w:lang w:eastAsia="en-GB"/>
        </w:rPr>
        <w:t>ing</w:t>
      </w:r>
      <w:r w:rsidRPr="77A55441">
        <w:rPr>
          <w:rFonts w:ascii="Verdana" w:eastAsia="Times New Roman" w:hAnsi="Verdana" w:cs="Times New Roman"/>
          <w:color w:val="000000" w:themeColor="text1"/>
          <w:lang w:eastAsia="en-GB"/>
        </w:rPr>
        <w:t xml:space="preserve"> a genuine stand against racial discrimination, reviewing </w:t>
      </w:r>
      <w:r w:rsidR="00456A7D" w:rsidRPr="77A55441">
        <w:rPr>
          <w:rFonts w:ascii="Verdana" w:eastAsia="Times New Roman" w:hAnsi="Verdana" w:cs="Times New Roman"/>
          <w:color w:val="000000" w:themeColor="text1"/>
          <w:lang w:eastAsia="en-GB"/>
        </w:rPr>
        <w:t xml:space="preserve">HR </w:t>
      </w:r>
      <w:r w:rsidR="004B453F" w:rsidRPr="77A55441">
        <w:rPr>
          <w:rFonts w:ascii="Verdana" w:eastAsia="Times New Roman" w:hAnsi="Verdana" w:cs="Times New Roman"/>
          <w:color w:val="000000" w:themeColor="text1"/>
          <w:lang w:eastAsia="en-GB"/>
        </w:rPr>
        <w:t xml:space="preserve">policies and practices </w:t>
      </w:r>
      <w:r w:rsidR="0039191A" w:rsidRPr="77A55441">
        <w:rPr>
          <w:rFonts w:ascii="Verdana" w:eastAsia="Times New Roman" w:hAnsi="Verdana" w:cs="Times New Roman"/>
          <w:color w:val="000000" w:themeColor="text1"/>
          <w:lang w:eastAsia="en-GB"/>
        </w:rPr>
        <w:t xml:space="preserve">to ensure they are truly </w:t>
      </w:r>
      <w:r w:rsidR="004B453F" w:rsidRPr="77A55441">
        <w:rPr>
          <w:rFonts w:ascii="Verdana" w:eastAsia="Times New Roman" w:hAnsi="Verdana" w:cs="Times New Roman"/>
          <w:color w:val="000000" w:themeColor="text1"/>
          <w:lang w:eastAsia="en-GB"/>
        </w:rPr>
        <w:t xml:space="preserve">inclusive and </w:t>
      </w:r>
      <w:r w:rsidRPr="77A55441">
        <w:rPr>
          <w:rFonts w:ascii="Verdana" w:eastAsia="Times New Roman" w:hAnsi="Verdana" w:cs="Times New Roman"/>
          <w:color w:val="000000" w:themeColor="text1"/>
          <w:lang w:eastAsia="en-GB"/>
        </w:rPr>
        <w:t xml:space="preserve">consider the </w:t>
      </w:r>
      <w:r w:rsidR="004B453F" w:rsidRPr="77A55441">
        <w:rPr>
          <w:rFonts w:ascii="Verdana" w:eastAsia="Times New Roman" w:hAnsi="Verdana" w:cs="Times New Roman"/>
          <w:color w:val="000000" w:themeColor="text1"/>
          <w:lang w:eastAsia="en-GB"/>
        </w:rPr>
        <w:t xml:space="preserve">complexity of microaggressions </w:t>
      </w:r>
      <w:r w:rsidRPr="77A55441">
        <w:rPr>
          <w:rFonts w:ascii="Verdana" w:eastAsia="Times New Roman" w:hAnsi="Verdana" w:cs="Times New Roman"/>
          <w:color w:val="000000" w:themeColor="text1"/>
          <w:lang w:eastAsia="en-GB"/>
        </w:rPr>
        <w:t xml:space="preserve">and support to change </w:t>
      </w:r>
      <w:r w:rsidR="004B453F" w:rsidRPr="77A55441">
        <w:rPr>
          <w:rFonts w:ascii="Verdana" w:eastAsia="Times New Roman" w:hAnsi="Verdana" w:cs="Times New Roman"/>
          <w:color w:val="000000" w:themeColor="text1"/>
          <w:lang w:eastAsia="en-GB"/>
        </w:rPr>
        <w:t>poor management practices.</w:t>
      </w:r>
    </w:p>
    <w:p w14:paraId="3B07751D" w14:textId="77777777" w:rsidR="004B453F" w:rsidRPr="007563E7" w:rsidRDefault="474D20DD" w:rsidP="6A60B02F">
      <w:pPr>
        <w:numPr>
          <w:ilvl w:val="0"/>
          <w:numId w:val="3"/>
        </w:numPr>
        <w:spacing w:before="100" w:beforeAutospacing="1" w:after="100" w:afterAutospacing="1" w:line="240" w:lineRule="auto"/>
        <w:rPr>
          <w:rFonts w:ascii="Verdana" w:eastAsia="Times New Roman" w:hAnsi="Verdana" w:cs="Times New Roman"/>
          <w:color w:val="000000" w:themeColor="text1"/>
          <w:lang w:eastAsia="en-GB"/>
        </w:rPr>
      </w:pPr>
      <w:r w:rsidRPr="77A55441">
        <w:rPr>
          <w:rFonts w:ascii="Verdana" w:eastAsia="Times New Roman" w:hAnsi="Verdana" w:cs="Times New Roman"/>
          <w:color w:val="000000" w:themeColor="text1"/>
          <w:lang w:eastAsia="en-GB"/>
        </w:rPr>
        <w:t xml:space="preserve">Ensuring that all actions </w:t>
      </w:r>
      <w:r w:rsidR="59A16DFF" w:rsidRPr="77A55441">
        <w:rPr>
          <w:rFonts w:ascii="Verdana" w:eastAsia="Times New Roman" w:hAnsi="Verdana" w:cs="Times New Roman"/>
          <w:color w:val="000000" w:themeColor="text1"/>
          <w:lang w:eastAsia="en-GB"/>
        </w:rPr>
        <w:t>are evi</w:t>
      </w:r>
      <w:r w:rsidRPr="77A55441">
        <w:rPr>
          <w:rFonts w:ascii="Verdana" w:eastAsia="Times New Roman" w:hAnsi="Verdana" w:cs="Times New Roman"/>
          <w:color w:val="000000" w:themeColor="text1"/>
          <w:lang w:eastAsia="en-GB"/>
        </w:rPr>
        <w:t xml:space="preserve">dence based and </w:t>
      </w:r>
      <w:r w:rsidR="522475DA" w:rsidRPr="77A55441">
        <w:rPr>
          <w:rFonts w:ascii="Verdana" w:eastAsia="Times New Roman" w:hAnsi="Verdana" w:cs="Times New Roman"/>
          <w:color w:val="000000" w:themeColor="text1"/>
          <w:lang w:eastAsia="en-GB"/>
        </w:rPr>
        <w:t>determined</w:t>
      </w:r>
      <w:r w:rsidRPr="77A55441">
        <w:rPr>
          <w:rFonts w:ascii="Verdana" w:eastAsia="Times New Roman" w:hAnsi="Verdana" w:cs="Times New Roman"/>
          <w:color w:val="000000" w:themeColor="text1"/>
          <w:lang w:eastAsia="en-GB"/>
        </w:rPr>
        <w:t xml:space="preserve"> by data</w:t>
      </w:r>
      <w:r w:rsidR="2137A014" w:rsidRPr="77A55441">
        <w:rPr>
          <w:rFonts w:ascii="Verdana" w:eastAsia="Times New Roman" w:hAnsi="Verdana" w:cs="Times New Roman"/>
          <w:color w:val="000000" w:themeColor="text1"/>
          <w:lang w:eastAsia="en-GB"/>
        </w:rPr>
        <w:t>,</w:t>
      </w:r>
      <w:r w:rsidRPr="77A55441">
        <w:rPr>
          <w:rFonts w:ascii="Verdana" w:eastAsia="Times New Roman" w:hAnsi="Verdana" w:cs="Times New Roman"/>
          <w:color w:val="000000" w:themeColor="text1"/>
          <w:lang w:eastAsia="en-GB"/>
        </w:rPr>
        <w:t xml:space="preserve"> </w:t>
      </w:r>
      <w:r w:rsidR="00A97370">
        <w:rPr>
          <w:rFonts w:ascii="Verdana" w:eastAsia="Times New Roman" w:hAnsi="Verdana" w:cs="Times New Roman"/>
          <w:color w:val="000000" w:themeColor="text1"/>
          <w:lang w:eastAsia="en-GB"/>
        </w:rPr>
        <w:t xml:space="preserve">in order </w:t>
      </w:r>
      <w:r w:rsidR="00A97370" w:rsidRPr="77A55441">
        <w:rPr>
          <w:rFonts w:ascii="Verdana" w:eastAsia="Times New Roman" w:hAnsi="Verdana" w:cs="Times New Roman"/>
          <w:color w:val="000000" w:themeColor="text1"/>
          <w:lang w:eastAsia="en-GB"/>
        </w:rPr>
        <w:t>to</w:t>
      </w:r>
      <w:r w:rsidR="65B9D803" w:rsidRPr="77A55441">
        <w:rPr>
          <w:rFonts w:ascii="Verdana" w:eastAsia="Times New Roman" w:hAnsi="Verdana" w:cs="Times New Roman"/>
          <w:color w:val="000000" w:themeColor="text1"/>
          <w:lang w:eastAsia="en-GB"/>
        </w:rPr>
        <w:t xml:space="preserve"> identify</w:t>
      </w:r>
      <w:r w:rsidR="7FAD1BA1" w:rsidRPr="77A55441">
        <w:rPr>
          <w:rFonts w:ascii="Verdana" w:eastAsia="Times New Roman" w:hAnsi="Verdana" w:cs="Times New Roman"/>
          <w:color w:val="000000" w:themeColor="text1"/>
          <w:lang w:eastAsia="en-GB"/>
        </w:rPr>
        <w:t xml:space="preserve"> </w:t>
      </w:r>
      <w:r w:rsidR="65B9D803" w:rsidRPr="77A55441">
        <w:rPr>
          <w:rFonts w:ascii="Verdana" w:eastAsia="Times New Roman" w:hAnsi="Verdana" w:cs="Times New Roman"/>
          <w:color w:val="000000" w:themeColor="text1"/>
          <w:lang w:eastAsia="en-GB"/>
        </w:rPr>
        <w:t>and challenge any systematic causes for inequality</w:t>
      </w:r>
      <w:r w:rsidR="07DDD903" w:rsidRPr="77A55441">
        <w:rPr>
          <w:rFonts w:ascii="Verdana" w:eastAsia="Times New Roman" w:hAnsi="Verdana" w:cs="Times New Roman"/>
          <w:color w:val="000000" w:themeColor="text1"/>
          <w:lang w:eastAsia="en-GB"/>
        </w:rPr>
        <w:t>. A</w:t>
      </w:r>
      <w:r w:rsidR="069F9E02" w:rsidRPr="77A55441">
        <w:rPr>
          <w:rFonts w:ascii="Verdana" w:eastAsia="Times New Roman" w:hAnsi="Verdana" w:cs="Times New Roman"/>
          <w:color w:val="000000" w:themeColor="text1"/>
          <w:lang w:eastAsia="en-GB"/>
        </w:rPr>
        <w:t>reas to include</w:t>
      </w:r>
      <w:r w:rsidR="4E13AD25" w:rsidRPr="77A55441">
        <w:rPr>
          <w:rFonts w:ascii="Verdana" w:eastAsia="Times New Roman" w:hAnsi="Verdana" w:cs="Times New Roman"/>
          <w:color w:val="000000" w:themeColor="text1"/>
          <w:lang w:eastAsia="en-GB"/>
        </w:rPr>
        <w:t xml:space="preserve"> r</w:t>
      </w:r>
      <w:r w:rsidR="004B453F" w:rsidRPr="77A55441">
        <w:rPr>
          <w:rFonts w:ascii="Verdana" w:eastAsia="Times New Roman" w:hAnsi="Verdana" w:cs="Times New Roman"/>
          <w:color w:val="000000" w:themeColor="text1"/>
          <w:lang w:eastAsia="en-GB"/>
        </w:rPr>
        <w:t xml:space="preserve">ecruitment, disciplinary, </w:t>
      </w:r>
      <w:r w:rsidR="0054227C" w:rsidRPr="77A55441">
        <w:rPr>
          <w:rFonts w:ascii="Verdana" w:eastAsia="Times New Roman" w:hAnsi="Verdana" w:cs="Times New Roman"/>
          <w:color w:val="000000" w:themeColor="text1"/>
          <w:lang w:eastAsia="en-GB"/>
        </w:rPr>
        <w:t xml:space="preserve">grievance, </w:t>
      </w:r>
      <w:r w:rsidR="004B453F" w:rsidRPr="77A55441">
        <w:rPr>
          <w:rFonts w:ascii="Verdana" w:eastAsia="Times New Roman" w:hAnsi="Verdana" w:cs="Times New Roman"/>
          <w:color w:val="000000" w:themeColor="text1"/>
          <w:lang w:eastAsia="en-GB"/>
        </w:rPr>
        <w:t>sickness and performance management</w:t>
      </w:r>
      <w:r w:rsidR="33F79734" w:rsidRPr="77A55441">
        <w:rPr>
          <w:rFonts w:ascii="Verdana" w:eastAsia="Times New Roman" w:hAnsi="Verdana" w:cs="Times New Roman"/>
          <w:color w:val="000000" w:themeColor="text1"/>
          <w:lang w:eastAsia="en-GB"/>
        </w:rPr>
        <w:t>. </w:t>
      </w:r>
    </w:p>
    <w:sectPr w:rsidR="004B453F" w:rsidRPr="007563E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EB5B6" w14:textId="77777777" w:rsidR="006D2B9E" w:rsidRDefault="006D2B9E">
      <w:pPr>
        <w:spacing w:after="0" w:line="240" w:lineRule="auto"/>
      </w:pPr>
      <w:r>
        <w:separator/>
      </w:r>
    </w:p>
  </w:endnote>
  <w:endnote w:type="continuationSeparator" w:id="0">
    <w:p w14:paraId="7239896F" w14:textId="77777777" w:rsidR="006D2B9E" w:rsidRDefault="006D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9A1E" w14:textId="77777777" w:rsidR="00B00847" w:rsidRDefault="00B0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DC4A" w14:textId="77777777" w:rsidR="5AA00095" w:rsidRDefault="5AA00095" w:rsidP="5AA00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38AA" w14:textId="77777777" w:rsidR="00B00847" w:rsidRDefault="00B0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40875" w14:textId="77777777" w:rsidR="006D2B9E" w:rsidRDefault="006D2B9E">
      <w:pPr>
        <w:spacing w:after="0" w:line="240" w:lineRule="auto"/>
      </w:pPr>
      <w:r>
        <w:separator/>
      </w:r>
    </w:p>
  </w:footnote>
  <w:footnote w:type="continuationSeparator" w:id="0">
    <w:p w14:paraId="237E7297" w14:textId="77777777" w:rsidR="006D2B9E" w:rsidRDefault="006D2B9E">
      <w:pPr>
        <w:spacing w:after="0" w:line="240" w:lineRule="auto"/>
      </w:pPr>
      <w:r>
        <w:continuationSeparator/>
      </w:r>
    </w:p>
  </w:footnote>
  <w:footnote w:id="1">
    <w:p w14:paraId="19903853" w14:textId="77777777" w:rsidR="5AA00095" w:rsidRDefault="5AA00095" w:rsidP="5AA00095">
      <w:pPr>
        <w:pStyle w:val="FootnoteText"/>
      </w:pPr>
      <w:r w:rsidRPr="5AA00095">
        <w:rPr>
          <w:rStyle w:val="FootnoteReference"/>
        </w:rPr>
        <w:footnoteRef/>
      </w:r>
      <w:r w:rsidR="77A55441">
        <w:t xml:space="preserve"> We recognised that BAME or BME are </w:t>
      </w:r>
      <w:r w:rsidR="00192E23">
        <w:t xml:space="preserve">often used but are </w:t>
      </w:r>
      <w:r w:rsidR="77A55441">
        <w:t>not perfect</w:t>
      </w:r>
      <w:r w:rsidR="00192E23">
        <w:t xml:space="preserve">, We </w:t>
      </w:r>
      <w:r w:rsidR="77A55441">
        <w:t xml:space="preserve">do not want language to distract from action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6DD2D" w14:textId="5D431A00" w:rsidR="00B00847" w:rsidRDefault="00B00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F305D" w14:textId="7249501B" w:rsidR="5AA00095" w:rsidRDefault="5AA00095" w:rsidP="5AA00095">
    <w:pPr>
      <w:pStyle w:val="Heade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E0DA" w14:textId="2F8A0734" w:rsidR="00B00847" w:rsidRDefault="00B0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56B57"/>
    <w:multiLevelType w:val="multilevel"/>
    <w:tmpl w:val="6336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0A63C9"/>
    <w:multiLevelType w:val="hybridMultilevel"/>
    <w:tmpl w:val="C9B49976"/>
    <w:lvl w:ilvl="0" w:tplc="CA54881C">
      <w:start w:val="1"/>
      <w:numFmt w:val="bullet"/>
      <w:lvlText w:val=""/>
      <w:lvlJc w:val="left"/>
      <w:pPr>
        <w:ind w:left="720" w:hanging="360"/>
      </w:pPr>
      <w:rPr>
        <w:rFonts w:ascii="Symbol" w:hAnsi="Symbol" w:hint="default"/>
      </w:rPr>
    </w:lvl>
    <w:lvl w:ilvl="1" w:tplc="311204F6">
      <w:start w:val="1"/>
      <w:numFmt w:val="bullet"/>
      <w:lvlText w:val=""/>
      <w:lvlJc w:val="left"/>
      <w:pPr>
        <w:ind w:left="1440" w:hanging="360"/>
      </w:pPr>
      <w:rPr>
        <w:rFonts w:ascii="Symbol" w:hAnsi="Symbol" w:hint="default"/>
      </w:rPr>
    </w:lvl>
    <w:lvl w:ilvl="2" w:tplc="C0BC68E8">
      <w:start w:val="1"/>
      <w:numFmt w:val="bullet"/>
      <w:lvlText w:val=""/>
      <w:lvlJc w:val="left"/>
      <w:pPr>
        <w:ind w:left="2160" w:hanging="360"/>
      </w:pPr>
      <w:rPr>
        <w:rFonts w:ascii="Wingdings" w:hAnsi="Wingdings" w:hint="default"/>
      </w:rPr>
    </w:lvl>
    <w:lvl w:ilvl="3" w:tplc="20D28F40">
      <w:start w:val="1"/>
      <w:numFmt w:val="bullet"/>
      <w:lvlText w:val=""/>
      <w:lvlJc w:val="left"/>
      <w:pPr>
        <w:ind w:left="2880" w:hanging="360"/>
      </w:pPr>
      <w:rPr>
        <w:rFonts w:ascii="Symbol" w:hAnsi="Symbol" w:hint="default"/>
      </w:rPr>
    </w:lvl>
    <w:lvl w:ilvl="4" w:tplc="2F625114">
      <w:start w:val="1"/>
      <w:numFmt w:val="bullet"/>
      <w:lvlText w:val="o"/>
      <w:lvlJc w:val="left"/>
      <w:pPr>
        <w:ind w:left="3600" w:hanging="360"/>
      </w:pPr>
      <w:rPr>
        <w:rFonts w:ascii="Courier New" w:hAnsi="Courier New" w:hint="default"/>
      </w:rPr>
    </w:lvl>
    <w:lvl w:ilvl="5" w:tplc="D4901D04">
      <w:start w:val="1"/>
      <w:numFmt w:val="bullet"/>
      <w:lvlText w:val=""/>
      <w:lvlJc w:val="left"/>
      <w:pPr>
        <w:ind w:left="4320" w:hanging="360"/>
      </w:pPr>
      <w:rPr>
        <w:rFonts w:ascii="Wingdings" w:hAnsi="Wingdings" w:hint="default"/>
      </w:rPr>
    </w:lvl>
    <w:lvl w:ilvl="6" w:tplc="A168BACE">
      <w:start w:val="1"/>
      <w:numFmt w:val="bullet"/>
      <w:lvlText w:val=""/>
      <w:lvlJc w:val="left"/>
      <w:pPr>
        <w:ind w:left="5040" w:hanging="360"/>
      </w:pPr>
      <w:rPr>
        <w:rFonts w:ascii="Symbol" w:hAnsi="Symbol" w:hint="default"/>
      </w:rPr>
    </w:lvl>
    <w:lvl w:ilvl="7" w:tplc="1B726964">
      <w:start w:val="1"/>
      <w:numFmt w:val="bullet"/>
      <w:lvlText w:val="o"/>
      <w:lvlJc w:val="left"/>
      <w:pPr>
        <w:ind w:left="5760" w:hanging="360"/>
      </w:pPr>
      <w:rPr>
        <w:rFonts w:ascii="Courier New" w:hAnsi="Courier New" w:hint="default"/>
      </w:rPr>
    </w:lvl>
    <w:lvl w:ilvl="8" w:tplc="B320610E">
      <w:start w:val="1"/>
      <w:numFmt w:val="bullet"/>
      <w:lvlText w:val=""/>
      <w:lvlJc w:val="left"/>
      <w:pPr>
        <w:ind w:left="6480" w:hanging="360"/>
      </w:pPr>
      <w:rPr>
        <w:rFonts w:ascii="Wingdings" w:hAnsi="Wingdings" w:hint="default"/>
      </w:rPr>
    </w:lvl>
  </w:abstractNum>
  <w:abstractNum w:abstractNumId="2" w15:restartNumberingAfterBreak="0">
    <w:nsid w:val="67296681"/>
    <w:multiLevelType w:val="multilevel"/>
    <w:tmpl w:val="519C37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D66227"/>
    <w:multiLevelType w:val="multilevel"/>
    <w:tmpl w:val="73E8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3F"/>
    <w:rsid w:val="000233F7"/>
    <w:rsid w:val="000779C9"/>
    <w:rsid w:val="000F41C8"/>
    <w:rsid w:val="00192E23"/>
    <w:rsid w:val="001F62EA"/>
    <w:rsid w:val="00220C94"/>
    <w:rsid w:val="00232708"/>
    <w:rsid w:val="00240DFA"/>
    <w:rsid w:val="002C4082"/>
    <w:rsid w:val="002E1B1C"/>
    <w:rsid w:val="003529CD"/>
    <w:rsid w:val="00371C31"/>
    <w:rsid w:val="0039191A"/>
    <w:rsid w:val="003C4120"/>
    <w:rsid w:val="003E1C7B"/>
    <w:rsid w:val="00443EF6"/>
    <w:rsid w:val="00456A7D"/>
    <w:rsid w:val="004957C8"/>
    <w:rsid w:val="004B453F"/>
    <w:rsid w:val="0054227C"/>
    <w:rsid w:val="00652D7E"/>
    <w:rsid w:val="00663C8A"/>
    <w:rsid w:val="00691501"/>
    <w:rsid w:val="006D2B9E"/>
    <w:rsid w:val="00722BC1"/>
    <w:rsid w:val="007563E7"/>
    <w:rsid w:val="007822E9"/>
    <w:rsid w:val="007B6405"/>
    <w:rsid w:val="008628AB"/>
    <w:rsid w:val="00910733"/>
    <w:rsid w:val="00931491"/>
    <w:rsid w:val="009555E7"/>
    <w:rsid w:val="00A129DB"/>
    <w:rsid w:val="00A82E00"/>
    <w:rsid w:val="00A90F37"/>
    <w:rsid w:val="00A97370"/>
    <w:rsid w:val="00AC675F"/>
    <w:rsid w:val="00B00847"/>
    <w:rsid w:val="00B15CDD"/>
    <w:rsid w:val="00B16084"/>
    <w:rsid w:val="00B5506A"/>
    <w:rsid w:val="00B93A44"/>
    <w:rsid w:val="00C40127"/>
    <w:rsid w:val="00C420A9"/>
    <w:rsid w:val="00C47E86"/>
    <w:rsid w:val="00D41746"/>
    <w:rsid w:val="00D918DE"/>
    <w:rsid w:val="00DA1EE8"/>
    <w:rsid w:val="00E734D6"/>
    <w:rsid w:val="00EC12B3"/>
    <w:rsid w:val="00ED32BE"/>
    <w:rsid w:val="00FB76E7"/>
    <w:rsid w:val="00FE0F44"/>
    <w:rsid w:val="00FE6C6F"/>
    <w:rsid w:val="00FF09F7"/>
    <w:rsid w:val="020CA422"/>
    <w:rsid w:val="031C0730"/>
    <w:rsid w:val="032010F6"/>
    <w:rsid w:val="0382A2BE"/>
    <w:rsid w:val="03A427E0"/>
    <w:rsid w:val="04B22E64"/>
    <w:rsid w:val="05835B99"/>
    <w:rsid w:val="0605B5BD"/>
    <w:rsid w:val="069E9B8A"/>
    <w:rsid w:val="069F9E02"/>
    <w:rsid w:val="070D0E1D"/>
    <w:rsid w:val="07DDD903"/>
    <w:rsid w:val="0844A734"/>
    <w:rsid w:val="08612895"/>
    <w:rsid w:val="08EF862A"/>
    <w:rsid w:val="0954A985"/>
    <w:rsid w:val="0A0D0F75"/>
    <w:rsid w:val="0A99B7B1"/>
    <w:rsid w:val="0AC21204"/>
    <w:rsid w:val="0B08FD11"/>
    <w:rsid w:val="0BDAC26E"/>
    <w:rsid w:val="0C039A8B"/>
    <w:rsid w:val="0C059D61"/>
    <w:rsid w:val="0CEA1DBB"/>
    <w:rsid w:val="0CFB8B63"/>
    <w:rsid w:val="0D5C9891"/>
    <w:rsid w:val="0E59D37D"/>
    <w:rsid w:val="0EDDF0E2"/>
    <w:rsid w:val="0EE16AF1"/>
    <w:rsid w:val="0F4BD091"/>
    <w:rsid w:val="10D8DC1D"/>
    <w:rsid w:val="114FF08B"/>
    <w:rsid w:val="1165BEE9"/>
    <w:rsid w:val="126ABCB3"/>
    <w:rsid w:val="132BC1C5"/>
    <w:rsid w:val="13D463B3"/>
    <w:rsid w:val="14CF3B0B"/>
    <w:rsid w:val="14D3516A"/>
    <w:rsid w:val="1744FE7C"/>
    <w:rsid w:val="176CDFBE"/>
    <w:rsid w:val="17E3703D"/>
    <w:rsid w:val="1A6C7302"/>
    <w:rsid w:val="1A705E05"/>
    <w:rsid w:val="1A9C7DBE"/>
    <w:rsid w:val="1ACC9317"/>
    <w:rsid w:val="1B6F25CD"/>
    <w:rsid w:val="1BB4AE9D"/>
    <w:rsid w:val="1ED53A6C"/>
    <w:rsid w:val="1F04F629"/>
    <w:rsid w:val="1F20701E"/>
    <w:rsid w:val="2028645D"/>
    <w:rsid w:val="20973B1B"/>
    <w:rsid w:val="2137A014"/>
    <w:rsid w:val="21AE8970"/>
    <w:rsid w:val="23892327"/>
    <w:rsid w:val="246ADD90"/>
    <w:rsid w:val="24A8CC3A"/>
    <w:rsid w:val="24C81A63"/>
    <w:rsid w:val="24E808DB"/>
    <w:rsid w:val="26326DCE"/>
    <w:rsid w:val="2786B9F9"/>
    <w:rsid w:val="296E8E04"/>
    <w:rsid w:val="29DC87B8"/>
    <w:rsid w:val="2A3382CC"/>
    <w:rsid w:val="2AD3AFAF"/>
    <w:rsid w:val="2D0493E8"/>
    <w:rsid w:val="2D372392"/>
    <w:rsid w:val="2D813683"/>
    <w:rsid w:val="2DB142F2"/>
    <w:rsid w:val="2EC47BA3"/>
    <w:rsid w:val="31E70225"/>
    <w:rsid w:val="32DF9BA1"/>
    <w:rsid w:val="3340DA35"/>
    <w:rsid w:val="33F79734"/>
    <w:rsid w:val="33F88CB5"/>
    <w:rsid w:val="3497E61F"/>
    <w:rsid w:val="355F54DA"/>
    <w:rsid w:val="35BFFC00"/>
    <w:rsid w:val="36B4CEBA"/>
    <w:rsid w:val="36BC1916"/>
    <w:rsid w:val="38EFEC43"/>
    <w:rsid w:val="3AC1F3FB"/>
    <w:rsid w:val="3BECB38E"/>
    <w:rsid w:val="3BED4EBF"/>
    <w:rsid w:val="3C60891D"/>
    <w:rsid w:val="3C9DCC52"/>
    <w:rsid w:val="3CB857D3"/>
    <w:rsid w:val="3CBAB3EF"/>
    <w:rsid w:val="3CD9D162"/>
    <w:rsid w:val="3D0CDDA1"/>
    <w:rsid w:val="3DA2AC6A"/>
    <w:rsid w:val="3F0D493B"/>
    <w:rsid w:val="3F101D88"/>
    <w:rsid w:val="3F139797"/>
    <w:rsid w:val="41897DD7"/>
    <w:rsid w:val="41E4559C"/>
    <w:rsid w:val="421D834F"/>
    <w:rsid w:val="42400490"/>
    <w:rsid w:val="42A09C8F"/>
    <w:rsid w:val="43DBA327"/>
    <w:rsid w:val="449F3216"/>
    <w:rsid w:val="44F6D2EF"/>
    <w:rsid w:val="45EDE666"/>
    <w:rsid w:val="4644F3FB"/>
    <w:rsid w:val="470B1390"/>
    <w:rsid w:val="4710111C"/>
    <w:rsid w:val="474D20DD"/>
    <w:rsid w:val="482904CE"/>
    <w:rsid w:val="4879D419"/>
    <w:rsid w:val="489FC249"/>
    <w:rsid w:val="48D5D237"/>
    <w:rsid w:val="49A67C0D"/>
    <w:rsid w:val="4A8E9190"/>
    <w:rsid w:val="4AD4308F"/>
    <w:rsid w:val="4CFE1B96"/>
    <w:rsid w:val="4D4F5FC6"/>
    <w:rsid w:val="4E07D63D"/>
    <w:rsid w:val="4E13AD25"/>
    <w:rsid w:val="4E461716"/>
    <w:rsid w:val="4E75D25F"/>
    <w:rsid w:val="4F149D93"/>
    <w:rsid w:val="503EB095"/>
    <w:rsid w:val="51613677"/>
    <w:rsid w:val="522475DA"/>
    <w:rsid w:val="533C9777"/>
    <w:rsid w:val="54AD6C0F"/>
    <w:rsid w:val="5584DF77"/>
    <w:rsid w:val="56C74C4C"/>
    <w:rsid w:val="56F9A6A3"/>
    <w:rsid w:val="582F43A9"/>
    <w:rsid w:val="584E4A6E"/>
    <w:rsid w:val="585BB97E"/>
    <w:rsid w:val="59A16DFF"/>
    <w:rsid w:val="59C9C6B5"/>
    <w:rsid w:val="59CA2B5C"/>
    <w:rsid w:val="59E74F76"/>
    <w:rsid w:val="5AA00095"/>
    <w:rsid w:val="5DBA7F38"/>
    <w:rsid w:val="5F73D7B1"/>
    <w:rsid w:val="5FF9333B"/>
    <w:rsid w:val="60040D70"/>
    <w:rsid w:val="60607F90"/>
    <w:rsid w:val="62775C18"/>
    <w:rsid w:val="63B2B1B1"/>
    <w:rsid w:val="64A96F91"/>
    <w:rsid w:val="64DD795B"/>
    <w:rsid w:val="65B9D803"/>
    <w:rsid w:val="65C0B1E5"/>
    <w:rsid w:val="682333BC"/>
    <w:rsid w:val="68849199"/>
    <w:rsid w:val="6A2C4A94"/>
    <w:rsid w:val="6A60B02F"/>
    <w:rsid w:val="6AE5566B"/>
    <w:rsid w:val="6C9ADE78"/>
    <w:rsid w:val="6D45530C"/>
    <w:rsid w:val="6D76F913"/>
    <w:rsid w:val="6E452161"/>
    <w:rsid w:val="6E827624"/>
    <w:rsid w:val="6E94FC95"/>
    <w:rsid w:val="6E9DA157"/>
    <w:rsid w:val="6FCF9CA3"/>
    <w:rsid w:val="6FD24D1C"/>
    <w:rsid w:val="6FD76934"/>
    <w:rsid w:val="7202912A"/>
    <w:rsid w:val="735F91BA"/>
    <w:rsid w:val="76B94AE3"/>
    <w:rsid w:val="7769D256"/>
    <w:rsid w:val="77A55441"/>
    <w:rsid w:val="78BC4887"/>
    <w:rsid w:val="790A7EC5"/>
    <w:rsid w:val="79B5841A"/>
    <w:rsid w:val="7B174BB4"/>
    <w:rsid w:val="7B91FBDB"/>
    <w:rsid w:val="7C762D85"/>
    <w:rsid w:val="7C9F748A"/>
    <w:rsid w:val="7D744DA4"/>
    <w:rsid w:val="7DFC632E"/>
    <w:rsid w:val="7E97C725"/>
    <w:rsid w:val="7EDDDE6B"/>
    <w:rsid w:val="7F1F11BE"/>
    <w:rsid w:val="7F60B7A5"/>
    <w:rsid w:val="7FAD1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10DA4"/>
  <w15:chartTrackingRefBased/>
  <w15:docId w15:val="{CA6E5A62-6856-49C1-90F4-280CAD64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08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6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C6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1B1C"/>
    <w:rPr>
      <w:b/>
      <w:bCs/>
    </w:rPr>
  </w:style>
  <w:style w:type="character" w:customStyle="1" w:styleId="CommentSubjectChar">
    <w:name w:val="Comment Subject Char"/>
    <w:basedOn w:val="CommentTextChar"/>
    <w:link w:val="CommentSubject"/>
    <w:uiPriority w:val="99"/>
    <w:semiHidden/>
    <w:rsid w:val="002E1B1C"/>
    <w:rPr>
      <w:b/>
      <w:bCs/>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64470">
      <w:bodyDiv w:val="1"/>
      <w:marLeft w:val="0"/>
      <w:marRight w:val="0"/>
      <w:marTop w:val="0"/>
      <w:marBottom w:val="0"/>
      <w:divBdr>
        <w:top w:val="none" w:sz="0" w:space="0" w:color="auto"/>
        <w:left w:val="none" w:sz="0" w:space="0" w:color="auto"/>
        <w:bottom w:val="none" w:sz="0" w:space="0" w:color="auto"/>
        <w:right w:val="none" w:sz="0" w:space="0" w:color="auto"/>
      </w:divBdr>
    </w:div>
    <w:div w:id="892932417">
      <w:bodyDiv w:val="1"/>
      <w:marLeft w:val="0"/>
      <w:marRight w:val="0"/>
      <w:marTop w:val="0"/>
      <w:marBottom w:val="0"/>
      <w:divBdr>
        <w:top w:val="none" w:sz="0" w:space="0" w:color="auto"/>
        <w:left w:val="none" w:sz="0" w:space="0" w:color="auto"/>
        <w:bottom w:val="none" w:sz="0" w:space="0" w:color="auto"/>
        <w:right w:val="none" w:sz="0" w:space="0" w:color="auto"/>
      </w:divBdr>
    </w:div>
    <w:div w:id="147969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E77EC8BAF13D47BD42B13B5DDA6826" ma:contentTypeVersion="13" ma:contentTypeDescription="Create a new document." ma:contentTypeScope="" ma:versionID="75aa1b820597c8fd732e4acfe0cd7d4a">
  <xsd:schema xmlns:xsd="http://www.w3.org/2001/XMLSchema" xmlns:xs="http://www.w3.org/2001/XMLSchema" xmlns:p="http://schemas.microsoft.com/office/2006/metadata/properties" xmlns:ns3="0b0c4b55-a27a-41c8-bfc5-0b4f74129cde" xmlns:ns4="fe55c461-5a39-491b-a2ec-df6636231325" targetNamespace="http://schemas.microsoft.com/office/2006/metadata/properties" ma:root="true" ma:fieldsID="42cab55a14fb9826976253772e596127" ns3:_="" ns4:_="">
    <xsd:import namespace="0b0c4b55-a27a-41c8-bfc5-0b4f74129cde"/>
    <xsd:import namespace="fe55c461-5a39-491b-a2ec-df66362313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c4b55-a27a-41c8-bfc5-0b4f7412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5c461-5a39-491b-a2ec-df66362313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D7086-3BC9-43B4-95BB-AB96859E698B}">
  <ds:schemaRefs>
    <ds:schemaRef ds:uri="http://purl.org/dc/terms/"/>
    <ds:schemaRef ds:uri="http://schemas.openxmlformats.org/package/2006/metadata/core-properties"/>
    <ds:schemaRef ds:uri="0b0c4b55-a27a-41c8-bfc5-0b4f74129cde"/>
    <ds:schemaRef ds:uri="http://schemas.microsoft.com/office/2006/documentManagement/types"/>
    <ds:schemaRef ds:uri="http://schemas.microsoft.com/office/infopath/2007/PartnerControls"/>
    <ds:schemaRef ds:uri="http://purl.org/dc/elements/1.1/"/>
    <ds:schemaRef ds:uri="http://schemas.microsoft.com/office/2006/metadata/properties"/>
    <ds:schemaRef ds:uri="fe55c461-5a39-491b-a2ec-df6636231325"/>
    <ds:schemaRef ds:uri="http://www.w3.org/XML/1998/namespace"/>
    <ds:schemaRef ds:uri="http://purl.org/dc/dcmitype/"/>
  </ds:schemaRefs>
</ds:datastoreItem>
</file>

<file path=customXml/itemProps2.xml><?xml version="1.0" encoding="utf-8"?>
<ds:datastoreItem xmlns:ds="http://schemas.openxmlformats.org/officeDocument/2006/customXml" ds:itemID="{93F0EFB4-305B-49C8-B5FC-F430AEC5F7D5}">
  <ds:schemaRefs>
    <ds:schemaRef ds:uri="http://schemas.microsoft.com/sharepoint/v3/contenttype/forms"/>
  </ds:schemaRefs>
</ds:datastoreItem>
</file>

<file path=customXml/itemProps3.xml><?xml version="1.0" encoding="utf-8"?>
<ds:datastoreItem xmlns:ds="http://schemas.openxmlformats.org/officeDocument/2006/customXml" ds:itemID="{8D3E0873-23C2-40B0-9A0D-589C2984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c4b55-a27a-41c8-bfc5-0b4f74129cde"/>
    <ds:schemaRef ds:uri="fe55c461-5a39-491b-a2ec-df6636231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Mattock</dc:creator>
  <cp:keywords/>
  <dc:description/>
  <cp:lastModifiedBy>Victoria Bull</cp:lastModifiedBy>
  <cp:revision>2</cp:revision>
  <dcterms:created xsi:type="dcterms:W3CDTF">2021-03-01T12:13:00Z</dcterms:created>
  <dcterms:modified xsi:type="dcterms:W3CDTF">2021-03-01T12:13:00Z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0x01010068E77EC8BAF13D47BD42B13B5DDA6826</vt:lpwstr>
  </property>
</Properties>
</file>