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BF9A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0F7CF5D6" wp14:editId="3DFA1D1F">
            <wp:extent cx="1143000" cy="600075"/>
            <wp:effectExtent l="0" t="0" r="0" b="9525"/>
            <wp:docPr id="1" name="Picture 2" descr="University of Northampton'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247CC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33191036" w14:textId="77777777" w:rsidR="00334B2B" w:rsidRPr="00443DD2" w:rsidRDefault="004C61C8" w:rsidP="00443DD2">
      <w:pPr>
        <w:pStyle w:val="Title"/>
        <w:rPr>
          <w:rFonts w:ascii="Open Sans" w:hAnsi="Open Sans" w:cs="Open Sans"/>
        </w:rPr>
      </w:pPr>
      <w:r w:rsidRPr="00443DD2">
        <w:rPr>
          <w:rFonts w:ascii="Open Sans" w:hAnsi="Open Sans" w:cs="Open Sans"/>
        </w:rPr>
        <w:t>MODULE CHOICE FORM</w:t>
      </w:r>
    </w:p>
    <w:p w14:paraId="1C4B3F32" w14:textId="6A29FE37" w:rsidR="00BC3614" w:rsidRPr="00443DD2" w:rsidRDefault="00D36488" w:rsidP="00443DD2">
      <w:pPr>
        <w:pStyle w:val="Heading1"/>
        <w:rPr>
          <w:rFonts w:ascii="Open Sans" w:hAnsi="Open Sans" w:cs="Open Sans"/>
          <w:color w:val="auto"/>
        </w:rPr>
      </w:pPr>
      <w:bookmarkStart w:id="0" w:name="_GoBack"/>
      <w:r w:rsidRPr="00443DD2">
        <w:rPr>
          <w:rFonts w:ascii="Open Sans" w:hAnsi="Open Sans" w:cs="Open Sans"/>
          <w:color w:val="auto"/>
        </w:rPr>
        <w:t>MSc Advancing Practice</w:t>
      </w:r>
      <w:r w:rsidR="003B3D80" w:rsidRPr="00443DD2">
        <w:rPr>
          <w:rFonts w:ascii="Open Sans" w:hAnsi="Open Sans" w:cs="Open Sans"/>
          <w:color w:val="auto"/>
        </w:rPr>
        <w:t xml:space="preserve"> </w:t>
      </w:r>
      <w:r w:rsidR="00334B2B" w:rsidRPr="00443DD2">
        <w:rPr>
          <w:rFonts w:ascii="Open Sans" w:hAnsi="Open Sans" w:cs="Open Sans"/>
          <w:color w:val="auto"/>
        </w:rPr>
        <w:t xml:space="preserve">– </w:t>
      </w:r>
      <w:r w:rsidR="004E0A6A">
        <w:rPr>
          <w:rFonts w:ascii="Open Sans" w:hAnsi="Open Sans" w:cs="Open Sans"/>
          <w:color w:val="auto"/>
        </w:rPr>
        <w:t>January</w:t>
      </w:r>
      <w:r w:rsidR="00334B2B" w:rsidRPr="00443DD2">
        <w:rPr>
          <w:rFonts w:ascii="Open Sans" w:hAnsi="Open Sans" w:cs="Open Sans"/>
          <w:color w:val="auto"/>
        </w:rPr>
        <w:t xml:space="preserve"> 20</w:t>
      </w:r>
      <w:r w:rsidR="00C85324" w:rsidRPr="00443DD2">
        <w:rPr>
          <w:rFonts w:ascii="Open Sans" w:hAnsi="Open Sans" w:cs="Open Sans"/>
          <w:color w:val="auto"/>
        </w:rPr>
        <w:t>2</w:t>
      </w:r>
      <w:r w:rsidR="004E0A6A">
        <w:rPr>
          <w:rFonts w:ascii="Open Sans" w:hAnsi="Open Sans" w:cs="Open Sans"/>
          <w:color w:val="auto"/>
        </w:rPr>
        <w:t>1</w:t>
      </w:r>
      <w:r w:rsidR="00334B2B" w:rsidRPr="00443DD2">
        <w:rPr>
          <w:rFonts w:ascii="Open Sans" w:hAnsi="Open Sans" w:cs="Open Sans"/>
          <w:color w:val="auto"/>
        </w:rPr>
        <w:t xml:space="preserve"> entry</w:t>
      </w:r>
      <w:r w:rsidR="00443DD2">
        <w:rPr>
          <w:rFonts w:ascii="Open Sans" w:hAnsi="Open Sans" w:cs="Open Sans"/>
          <w:color w:val="auto"/>
        </w:rPr>
        <w:t xml:space="preserve"> - </w:t>
      </w:r>
      <w:r w:rsidRPr="00443DD2">
        <w:rPr>
          <w:rFonts w:ascii="Open Sans" w:hAnsi="Open Sans" w:cs="Open Sans"/>
          <w:color w:val="auto"/>
        </w:rPr>
        <w:t>Part-time</w:t>
      </w:r>
      <w:r w:rsidR="00443DD2">
        <w:rPr>
          <w:rFonts w:ascii="Open Sans" w:hAnsi="Open Sans" w:cs="Open Sans"/>
          <w:color w:val="auto"/>
        </w:rPr>
        <w:t>.</w:t>
      </w:r>
    </w:p>
    <w:bookmarkEnd w:id="0"/>
    <w:p w14:paraId="0DC42D85" w14:textId="77777777" w:rsidR="00873236" w:rsidRPr="00443DD2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14:paraId="11736102" w14:textId="77777777" w:rsidR="009C2448" w:rsidRPr="00443DD2" w:rsidRDefault="009C2448" w:rsidP="009C2448">
      <w:pPr>
        <w:jc w:val="both"/>
        <w:rPr>
          <w:rFonts w:ascii="Open Sans" w:hAnsi="Open Sans" w:cs="Open Sans"/>
        </w:rPr>
      </w:pPr>
      <w:r w:rsidRPr="00443DD2">
        <w:rPr>
          <w:rFonts w:ascii="Open Sans" w:hAnsi="Open Sans" w:cs="Open Sans"/>
        </w:rPr>
        <w:t>Please complete the following information.</w:t>
      </w:r>
    </w:p>
    <w:p w14:paraId="125D3424" w14:textId="77777777" w:rsidR="009C2448" w:rsidRPr="00443DD2" w:rsidRDefault="009C2448" w:rsidP="009C2448">
      <w:pPr>
        <w:jc w:val="both"/>
        <w:rPr>
          <w:rFonts w:ascii="Open Sans" w:hAnsi="Open Sans" w:cs="Open Sans"/>
        </w:rPr>
      </w:pPr>
    </w:p>
    <w:p w14:paraId="1CA5F537" w14:textId="77777777" w:rsidR="009C2448" w:rsidRPr="00443DD2" w:rsidRDefault="009C2448" w:rsidP="009C2448">
      <w:pPr>
        <w:jc w:val="both"/>
        <w:rPr>
          <w:rFonts w:ascii="Open Sans" w:hAnsi="Open Sans" w:cs="Open Sans"/>
        </w:rPr>
      </w:pPr>
      <w:r w:rsidRPr="00443DD2">
        <w:rPr>
          <w:rFonts w:ascii="Open Sans" w:hAnsi="Open Sans" w:cs="Open Sans"/>
        </w:rPr>
        <w:t xml:space="preserve">Full Name:  </w:t>
      </w:r>
    </w:p>
    <w:p w14:paraId="25BCF1EF" w14:textId="77777777" w:rsidR="009C2448" w:rsidRPr="00443DD2" w:rsidRDefault="009C2448" w:rsidP="009C2448">
      <w:pPr>
        <w:jc w:val="both"/>
        <w:rPr>
          <w:rFonts w:ascii="Open Sans" w:hAnsi="Open Sans" w:cs="Open Sans"/>
        </w:rPr>
      </w:pPr>
      <w:r w:rsidRPr="00443DD2">
        <w:rPr>
          <w:rFonts w:ascii="Open Sans" w:hAnsi="Open Sans" w:cs="Open Sans"/>
        </w:rPr>
        <w:t>Student Number:</w:t>
      </w:r>
    </w:p>
    <w:p w14:paraId="5C9A2514" w14:textId="77777777" w:rsidR="009C2448" w:rsidRPr="00443DD2" w:rsidRDefault="009C2448" w:rsidP="009C2448">
      <w:pPr>
        <w:jc w:val="both"/>
        <w:rPr>
          <w:rFonts w:ascii="Open Sans" w:hAnsi="Open Sans" w:cs="Open Sans"/>
        </w:rPr>
      </w:pPr>
      <w:r w:rsidRPr="00443DD2">
        <w:rPr>
          <w:rFonts w:ascii="Open Sans" w:hAnsi="Open Sans" w:cs="Open Sans"/>
        </w:rPr>
        <w:t>Date of Birth:</w:t>
      </w:r>
    </w:p>
    <w:p w14:paraId="4545C61F" w14:textId="77777777" w:rsidR="008E660D" w:rsidRPr="00443DD2" w:rsidRDefault="008E660D" w:rsidP="008E660D">
      <w:pPr>
        <w:rPr>
          <w:rFonts w:ascii="Open Sans" w:hAnsi="Open Sans" w:cs="Open Sans"/>
          <w:sz w:val="21"/>
          <w:szCs w:val="21"/>
        </w:rPr>
      </w:pPr>
    </w:p>
    <w:p w14:paraId="20CE7319" w14:textId="58925484" w:rsidR="008E660D" w:rsidRPr="00443DD2" w:rsidRDefault="008E660D" w:rsidP="008E660D">
      <w:pPr>
        <w:rPr>
          <w:rFonts w:ascii="Open Sans" w:hAnsi="Open Sans" w:cs="Open Sans"/>
          <w:sz w:val="21"/>
          <w:szCs w:val="21"/>
        </w:rPr>
      </w:pPr>
      <w:r w:rsidRPr="00443DD2">
        <w:rPr>
          <w:rFonts w:ascii="Open Sans" w:hAnsi="Open Sans" w:cs="Open Sans"/>
          <w:sz w:val="21"/>
          <w:szCs w:val="21"/>
        </w:rPr>
        <w:t xml:space="preserve">Please </w:t>
      </w:r>
      <w:r w:rsidR="00443DD2">
        <w:rPr>
          <w:rFonts w:ascii="Open Sans" w:hAnsi="Open Sans" w:cs="Open Sans"/>
          <w:sz w:val="21"/>
          <w:szCs w:val="21"/>
        </w:rPr>
        <w:t>select</w:t>
      </w:r>
      <w:r w:rsidRPr="00443DD2">
        <w:rPr>
          <w:rFonts w:ascii="Open Sans" w:hAnsi="Open Sans" w:cs="Open Sans"/>
          <w:sz w:val="21"/>
          <w:szCs w:val="21"/>
        </w:rPr>
        <w:t xml:space="preserve"> </w:t>
      </w:r>
      <w:r w:rsidR="005F44D8">
        <w:rPr>
          <w:rFonts w:ascii="Open Sans" w:hAnsi="Open Sans" w:cs="Open Sans"/>
          <w:sz w:val="21"/>
          <w:szCs w:val="21"/>
        </w:rPr>
        <w:t xml:space="preserve">one </w:t>
      </w:r>
      <w:r w:rsidRPr="00443DD2">
        <w:rPr>
          <w:rFonts w:ascii="Open Sans" w:hAnsi="Open Sans" w:cs="Open Sans"/>
          <w:sz w:val="21"/>
          <w:szCs w:val="21"/>
        </w:rPr>
        <w:t>of the</w:t>
      </w:r>
      <w:r w:rsidR="00443DD2">
        <w:rPr>
          <w:rFonts w:ascii="Open Sans" w:hAnsi="Open Sans" w:cs="Open Sans"/>
          <w:sz w:val="21"/>
          <w:szCs w:val="21"/>
        </w:rPr>
        <w:t xml:space="preserve"> options</w:t>
      </w:r>
      <w:r w:rsidRPr="00443DD2">
        <w:rPr>
          <w:rFonts w:ascii="Open Sans" w:hAnsi="Open Sans" w:cs="Open Sans"/>
          <w:sz w:val="21"/>
          <w:szCs w:val="21"/>
        </w:rPr>
        <w:t xml:space="preserve"> below,</w:t>
      </w:r>
    </w:p>
    <w:p w14:paraId="2B2245C6" w14:textId="77777777" w:rsidR="008E660D" w:rsidRPr="00443DD2" w:rsidRDefault="008E660D" w:rsidP="008E660D">
      <w:pPr>
        <w:rPr>
          <w:rFonts w:ascii="Open Sans" w:hAnsi="Open Sans" w:cs="Open Sans"/>
          <w:sz w:val="21"/>
          <w:szCs w:val="21"/>
        </w:rPr>
      </w:pPr>
    </w:p>
    <w:p w14:paraId="5CDB7F8A" w14:textId="13F15AF5" w:rsidR="008E660D" w:rsidRPr="00443DD2" w:rsidRDefault="008E660D" w:rsidP="008E660D">
      <w:pPr>
        <w:rPr>
          <w:rFonts w:ascii="Open Sans" w:hAnsi="Open Sans" w:cs="Open Sans"/>
          <w:sz w:val="21"/>
          <w:szCs w:val="21"/>
        </w:rPr>
      </w:pPr>
      <w:r w:rsidRPr="00443DD2">
        <w:rPr>
          <w:rFonts w:ascii="Open Sans" w:hAnsi="Open Sans" w:cs="Open Sans"/>
          <w:sz w:val="21"/>
          <w:szCs w:val="21"/>
        </w:rPr>
        <w:t xml:space="preserve">UK student: </w:t>
      </w:r>
      <w:r w:rsidRPr="00443DD2">
        <w:rPr>
          <w:rFonts w:ascii="Open Sans" w:hAnsi="Open Sans" w:cs="Open Sans"/>
          <w:sz w:val="21"/>
          <w:szCs w:val="21"/>
        </w:rPr>
        <w:tab/>
      </w:r>
      <w:r w:rsidRPr="00443DD2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443DD2">
        <w:rPr>
          <w:rFonts w:ascii="Open Sans" w:hAnsi="Open Sans" w:cs="Open Sans"/>
          <w:sz w:val="21"/>
          <w:szCs w:val="21"/>
        </w:rPr>
        <w:tab/>
      </w:r>
      <w:r w:rsidRPr="00443DD2">
        <w:rPr>
          <w:rFonts w:ascii="Open Sans" w:hAnsi="Open Sans" w:cs="Open Sans"/>
          <w:sz w:val="21"/>
          <w:szCs w:val="21"/>
        </w:rPr>
        <w:tab/>
        <w:t xml:space="preserve">International Student: </w:t>
      </w:r>
    </w:p>
    <w:p w14:paraId="6BB8BD54" w14:textId="77777777" w:rsidR="008E660D" w:rsidRPr="00443DD2" w:rsidRDefault="008E660D" w:rsidP="008E660D">
      <w:pPr>
        <w:rPr>
          <w:rFonts w:ascii="Open Sans" w:hAnsi="Open Sans" w:cs="Open Sans"/>
          <w:sz w:val="21"/>
          <w:szCs w:val="21"/>
        </w:rPr>
      </w:pPr>
    </w:p>
    <w:p w14:paraId="29442472" w14:textId="143D5006" w:rsidR="008E660D" w:rsidRPr="00443DD2" w:rsidRDefault="009C2448" w:rsidP="00443DD2">
      <w:pPr>
        <w:pStyle w:val="Heading2"/>
        <w:rPr>
          <w:rFonts w:ascii="Open Sans" w:hAnsi="Open Sans" w:cs="Open Sans"/>
          <w:color w:val="auto"/>
        </w:rPr>
      </w:pPr>
      <w:r w:rsidRPr="00443DD2">
        <w:rPr>
          <w:rFonts w:ascii="Open Sans" w:hAnsi="Open Sans" w:cs="Open Sans"/>
          <w:color w:val="auto"/>
        </w:rPr>
        <w:t>Module Choice guidance and Awarding Information.</w:t>
      </w:r>
    </w:p>
    <w:p w14:paraId="3636F6AB" w14:textId="77777777" w:rsidR="008E660D" w:rsidRPr="00443DD2" w:rsidRDefault="008E660D" w:rsidP="00443DD2">
      <w:pPr>
        <w:rPr>
          <w:rFonts w:ascii="Open Sans" w:hAnsi="Open Sans" w:cs="Open Sans"/>
          <w:sz w:val="21"/>
          <w:szCs w:val="21"/>
        </w:rPr>
      </w:pPr>
    </w:p>
    <w:p w14:paraId="75A1BC02" w14:textId="19F28C0D" w:rsidR="0013442A" w:rsidRPr="00443DD2" w:rsidRDefault="00177E60" w:rsidP="008E660D">
      <w:pPr>
        <w:rPr>
          <w:rFonts w:ascii="Open Sans" w:hAnsi="Open Sans" w:cs="Open Sans"/>
          <w:b/>
          <w:lang w:eastAsia="en-GB"/>
        </w:rPr>
      </w:pPr>
      <w:r w:rsidRPr="00443DD2">
        <w:rPr>
          <w:rFonts w:ascii="Open Sans" w:hAnsi="Open Sans" w:cs="Open Sans"/>
        </w:rPr>
        <w:t xml:space="preserve">To achieve the </w:t>
      </w:r>
      <w:r w:rsidRPr="00443DD2">
        <w:rPr>
          <w:rFonts w:ascii="Open Sans" w:hAnsi="Open Sans" w:cs="Open Sans"/>
          <w:b/>
          <w:bCs/>
        </w:rPr>
        <w:t>MSc in Advancing Practice</w:t>
      </w:r>
      <w:r w:rsidRPr="00443DD2">
        <w:rPr>
          <w:rFonts w:ascii="Open Sans" w:hAnsi="Open Sans" w:cs="Open Sans"/>
        </w:rPr>
        <w:t xml:space="preserve">: </w:t>
      </w:r>
      <w:r w:rsidR="008E660D" w:rsidRPr="00443DD2">
        <w:rPr>
          <w:rFonts w:ascii="Open Sans" w:hAnsi="Open Sans" w:cs="Open Sans"/>
        </w:rPr>
        <w:t>You must take</w:t>
      </w:r>
      <w:r w:rsidR="00443DD2" w:rsidRPr="00443DD2">
        <w:rPr>
          <w:rFonts w:ascii="Open Sans" w:hAnsi="Open Sans" w:cs="Open Sans"/>
        </w:rPr>
        <w:t xml:space="preserve"> the compulsory modules</w:t>
      </w:r>
      <w:r w:rsidR="008E660D" w:rsidRPr="00443DD2">
        <w:rPr>
          <w:rFonts w:ascii="Open Sans" w:hAnsi="Open Sans" w:cs="Open Sans"/>
        </w:rPr>
        <w:t xml:space="preserve"> </w:t>
      </w:r>
      <w:r w:rsidR="00443DD2" w:rsidRPr="00443DD2">
        <w:rPr>
          <w:rFonts w:ascii="Open Sans" w:hAnsi="Open Sans" w:cs="Open Sans"/>
          <w:b/>
          <w:bCs/>
          <w:lang w:val="en-US" w:eastAsia="en-GB"/>
        </w:rPr>
        <w:t>NURM088</w:t>
      </w:r>
      <w:r w:rsidR="00443DD2" w:rsidRPr="00443DD2">
        <w:rPr>
          <w:rFonts w:ascii="Open Sans" w:hAnsi="Open Sans" w:cs="Open Sans"/>
          <w:lang w:val="en-US" w:eastAsia="en-GB"/>
        </w:rPr>
        <w:t xml:space="preserve"> and </w:t>
      </w:r>
      <w:r w:rsidR="00443DD2" w:rsidRPr="00443DD2">
        <w:rPr>
          <w:rFonts w:ascii="Open Sans" w:hAnsi="Open Sans" w:cs="Open Sans"/>
          <w:b/>
          <w:bCs/>
          <w:lang w:val="en-US" w:eastAsia="en-GB"/>
        </w:rPr>
        <w:t>OTHM010</w:t>
      </w:r>
      <w:r w:rsidR="00443DD2">
        <w:rPr>
          <w:rFonts w:ascii="Open Sans" w:hAnsi="Open Sans" w:cs="Open Sans"/>
          <w:lang w:val="en-US" w:eastAsia="en-GB"/>
        </w:rPr>
        <w:t xml:space="preserve"> plus </w:t>
      </w:r>
      <w:r w:rsidR="00443DD2" w:rsidRPr="00443DD2">
        <w:rPr>
          <w:rFonts w:ascii="Open Sans" w:hAnsi="Open Sans" w:cs="Open Sans"/>
          <w:b/>
          <w:bCs/>
          <w:lang w:val="en-US" w:eastAsia="en-GB"/>
        </w:rPr>
        <w:t xml:space="preserve">80 </w:t>
      </w:r>
      <w:r w:rsidR="0013442A">
        <w:rPr>
          <w:rFonts w:ascii="Open Sans" w:hAnsi="Open Sans" w:cs="Open Sans"/>
          <w:b/>
          <w:sz w:val="21"/>
          <w:szCs w:val="21"/>
        </w:rPr>
        <w:t xml:space="preserve">designated 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credits (totalling 180 credits) </w:t>
      </w:r>
      <w:r w:rsidR="00D36488" w:rsidRPr="00EA6D94">
        <w:rPr>
          <w:rFonts w:ascii="Open Sans" w:hAnsi="Open Sans" w:cs="Open Sans"/>
          <w:b/>
          <w:sz w:val="21"/>
          <w:szCs w:val="21"/>
        </w:rPr>
        <w:t>to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complete the award</w:t>
      </w:r>
      <w:r w:rsidR="00155F7C">
        <w:rPr>
          <w:rFonts w:ascii="Open Sans" w:hAnsi="Open Sans" w:cs="Open Sans"/>
          <w:sz w:val="21"/>
          <w:szCs w:val="21"/>
        </w:rPr>
        <w:t xml:space="preserve"> </w:t>
      </w:r>
      <w:r w:rsidR="00155F7C" w:rsidRPr="00155F7C">
        <w:rPr>
          <w:rFonts w:ascii="Open Sans" w:hAnsi="Open Sans" w:cs="Open Sans"/>
          <w:b/>
          <w:sz w:val="21"/>
          <w:szCs w:val="21"/>
        </w:rPr>
        <w:t>in 3 years</w:t>
      </w:r>
      <w:r w:rsidR="00301191">
        <w:rPr>
          <w:rFonts w:ascii="Open Sans" w:hAnsi="Open Sans" w:cs="Open Sans"/>
          <w:b/>
          <w:sz w:val="21"/>
          <w:szCs w:val="21"/>
        </w:rPr>
        <w:t>.</w:t>
      </w:r>
    </w:p>
    <w:p w14:paraId="32AC33F5" w14:textId="1351FBE6" w:rsidR="00177E60" w:rsidRDefault="00177E60" w:rsidP="008E660D">
      <w:pPr>
        <w:rPr>
          <w:rFonts w:ascii="Open Sans" w:hAnsi="Open Sans" w:cs="Open Sans"/>
          <w:b/>
          <w:sz w:val="21"/>
          <w:szCs w:val="21"/>
        </w:rPr>
      </w:pPr>
    </w:p>
    <w:p w14:paraId="7273743F" w14:textId="707E8C86" w:rsidR="00177E60" w:rsidRDefault="00177E60" w:rsidP="00177E60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</w:t>
      </w:r>
      <w:r>
        <w:rPr>
          <w:rFonts w:ascii="Open Sans" w:hAnsi="Open Sans" w:cs="Open Sans"/>
          <w:b/>
          <w:bCs/>
          <w:sz w:val="21"/>
          <w:szCs w:val="21"/>
        </w:rPr>
        <w:t>Postgraduate Diploma</w:t>
      </w:r>
      <w:r w:rsidRPr="00177E60">
        <w:rPr>
          <w:rFonts w:ascii="Open Sans" w:hAnsi="Open Sans" w:cs="Open Sans"/>
          <w:b/>
          <w:bCs/>
          <w:sz w:val="21"/>
          <w:szCs w:val="21"/>
        </w:rPr>
        <w:t xml:space="preserve"> in Advancing Practice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120 credits including NURM088. You are unable to study OTHM010.</w:t>
      </w:r>
    </w:p>
    <w:p w14:paraId="787C7585" w14:textId="59B56028" w:rsidR="00177E60" w:rsidRDefault="00177E60" w:rsidP="00177E60">
      <w:pPr>
        <w:rPr>
          <w:rFonts w:ascii="Open Sans" w:hAnsi="Open Sans" w:cs="Open Sans"/>
          <w:b/>
          <w:sz w:val="21"/>
          <w:szCs w:val="21"/>
        </w:rPr>
      </w:pPr>
    </w:p>
    <w:p w14:paraId="377C4175" w14:textId="22AD8980" w:rsidR="00177E60" w:rsidRDefault="00177E60" w:rsidP="00177E60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</w:t>
      </w:r>
      <w:r>
        <w:rPr>
          <w:rFonts w:ascii="Open Sans" w:hAnsi="Open Sans" w:cs="Open Sans"/>
          <w:b/>
          <w:bCs/>
          <w:sz w:val="21"/>
          <w:szCs w:val="21"/>
        </w:rPr>
        <w:t>Postgraduate Certificate</w:t>
      </w:r>
      <w:r w:rsidRPr="00177E60">
        <w:rPr>
          <w:rFonts w:ascii="Open Sans" w:hAnsi="Open Sans" w:cs="Open Sans"/>
          <w:b/>
          <w:bCs/>
          <w:sz w:val="21"/>
          <w:szCs w:val="21"/>
        </w:rPr>
        <w:t xml:space="preserve"> in Advancing Practice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60 credits including NURM088.  You are unable to study OTHM010.</w:t>
      </w:r>
    </w:p>
    <w:p w14:paraId="58B69A47" w14:textId="77777777" w:rsidR="00FE14C3" w:rsidRPr="008E660D" w:rsidRDefault="00FE14C3" w:rsidP="008E660D">
      <w:pPr>
        <w:rPr>
          <w:rFonts w:ascii="Open Sans" w:hAnsi="Open Sans" w:cs="Open Sans"/>
          <w:sz w:val="21"/>
          <w:szCs w:val="21"/>
        </w:rPr>
      </w:pPr>
    </w:p>
    <w:p w14:paraId="704971E1" w14:textId="77777777"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14:paraId="4CA2A7A5" w14:textId="6FB5DA32" w:rsidR="005D2D28" w:rsidRDefault="008E660D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</w:t>
      </w:r>
      <w:r w:rsidR="00155F7C">
        <w:rPr>
          <w:rFonts w:ascii="Open Sans" w:hAnsi="Open Sans" w:cs="Open Sans"/>
          <w:sz w:val="21"/>
          <w:szCs w:val="21"/>
        </w:rPr>
        <w:t>must study</w:t>
      </w:r>
      <w:r w:rsidRPr="008E660D">
        <w:rPr>
          <w:rFonts w:ascii="Open Sans" w:hAnsi="Open Sans" w:cs="Open Sans"/>
          <w:sz w:val="21"/>
          <w:szCs w:val="21"/>
        </w:rPr>
        <w:t xml:space="preserve"> </w:t>
      </w:r>
      <w:r w:rsidR="00581083">
        <w:rPr>
          <w:rFonts w:ascii="Open Sans" w:hAnsi="Open Sans" w:cs="Open Sans"/>
          <w:sz w:val="21"/>
          <w:szCs w:val="21"/>
        </w:rPr>
        <w:t>60</w:t>
      </w:r>
      <w:r w:rsidRPr="008E660D">
        <w:rPr>
          <w:rFonts w:ascii="Open Sans" w:hAnsi="Open Sans" w:cs="Open Sans"/>
          <w:sz w:val="21"/>
          <w:szCs w:val="21"/>
        </w:rPr>
        <w:t xml:space="preserve">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an academic year.</w:t>
      </w:r>
      <w:r w:rsidR="00386D89">
        <w:rPr>
          <w:rFonts w:ascii="Open Sans" w:hAnsi="Open Sans" w:cs="Open Sans"/>
          <w:sz w:val="21"/>
          <w:szCs w:val="21"/>
        </w:rPr>
        <w:t xml:space="preserve">  The course tutor recommends that you complete </w:t>
      </w:r>
      <w:r w:rsidR="00386D89" w:rsidRPr="00422951">
        <w:rPr>
          <w:rFonts w:ascii="Open Sans" w:hAnsi="Open Sans" w:cs="Open Sans"/>
          <w:b/>
          <w:bCs/>
          <w:sz w:val="21"/>
          <w:szCs w:val="21"/>
        </w:rPr>
        <w:t>NURM088</w:t>
      </w:r>
      <w:r w:rsidR="00386D89">
        <w:rPr>
          <w:rFonts w:ascii="Open Sans" w:hAnsi="Open Sans" w:cs="Open Sans"/>
          <w:sz w:val="21"/>
          <w:szCs w:val="21"/>
        </w:rPr>
        <w:t xml:space="preserve"> first</w:t>
      </w:r>
      <w:r w:rsidR="00301191" w:rsidRPr="00301191">
        <w:rPr>
          <w:rFonts w:ascii="Open Sans" w:hAnsi="Open Sans" w:cs="Open Sans"/>
          <w:bCs/>
          <w:sz w:val="21"/>
          <w:szCs w:val="21"/>
        </w:rPr>
        <w:t>.</w:t>
      </w:r>
      <w:r w:rsidR="00301191">
        <w:rPr>
          <w:rFonts w:ascii="Open Sans" w:hAnsi="Open Sans" w:cs="Open Sans"/>
          <w:sz w:val="21"/>
          <w:szCs w:val="21"/>
        </w:rPr>
        <w:t xml:space="preserve">  </w:t>
      </w:r>
      <w:r w:rsidRPr="008E660D">
        <w:rPr>
          <w:rFonts w:ascii="Open Sans" w:hAnsi="Open Sans" w:cs="Open Sans"/>
          <w:sz w:val="21"/>
          <w:szCs w:val="21"/>
        </w:rPr>
        <w:t xml:space="preserve">You will take the </w:t>
      </w:r>
      <w:r w:rsidR="00DD2BCE">
        <w:rPr>
          <w:rFonts w:ascii="Open Sans" w:hAnsi="Open Sans" w:cs="Open Sans"/>
          <w:sz w:val="21"/>
          <w:szCs w:val="21"/>
        </w:rPr>
        <w:t>Professional Project</w:t>
      </w:r>
      <w:r w:rsidRPr="008E660D">
        <w:rPr>
          <w:rFonts w:ascii="Open Sans" w:hAnsi="Open Sans" w:cs="Open Sans"/>
          <w:sz w:val="21"/>
          <w:szCs w:val="21"/>
        </w:rPr>
        <w:t xml:space="preserve"> Module (</w:t>
      </w:r>
      <w:r w:rsidR="00DD2BCE">
        <w:rPr>
          <w:rFonts w:ascii="Open Sans" w:hAnsi="Open Sans" w:cs="Open Sans"/>
          <w:sz w:val="21"/>
          <w:szCs w:val="21"/>
        </w:rPr>
        <w:t>OTHM010</w:t>
      </w:r>
      <w:r w:rsidRPr="008E660D">
        <w:rPr>
          <w:rFonts w:ascii="Open Sans" w:hAnsi="Open Sans" w:cs="Open Sans"/>
          <w:sz w:val="21"/>
          <w:szCs w:val="21"/>
        </w:rPr>
        <w:t xml:space="preserve">), within your final year of study.  The course regulations state that you can take a maximum of 5 years to complete the course.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D2D28">
        <w:rPr>
          <w:rFonts w:ascii="Open Sans" w:hAnsi="Open Sans" w:cs="Open Sans"/>
          <w:sz w:val="21"/>
          <w:szCs w:val="21"/>
        </w:rPr>
        <w:t>this academic year</w:t>
      </w:r>
      <w:r w:rsidR="00807C47">
        <w:rPr>
          <w:rFonts w:ascii="Open Sans" w:hAnsi="Open Sans" w:cs="Open Sans"/>
          <w:sz w:val="21"/>
          <w:szCs w:val="21"/>
        </w:rPr>
        <w:t xml:space="preserve"> and in which term</w:t>
      </w:r>
      <w:r w:rsidR="005D2D28">
        <w:rPr>
          <w:rFonts w:ascii="Open Sans" w:hAnsi="Open Sans" w:cs="Open Sans"/>
          <w:sz w:val="21"/>
          <w:szCs w:val="21"/>
        </w:rPr>
        <w:t xml:space="preserve">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</w:t>
      </w:r>
      <w:r w:rsidR="00FE14C3">
        <w:rPr>
          <w:rFonts w:ascii="Open Sans" w:hAnsi="Open Sans" w:cs="Open Sans"/>
          <w:sz w:val="21"/>
          <w:szCs w:val="21"/>
        </w:rPr>
        <w:t>es.</w:t>
      </w:r>
    </w:p>
    <w:p w14:paraId="47DD6FA2" w14:textId="151082FB" w:rsidR="009C2448" w:rsidRDefault="009C2448" w:rsidP="005D2D28">
      <w:pPr>
        <w:rPr>
          <w:rFonts w:ascii="Open Sans" w:hAnsi="Open Sans" w:cs="Open Sans"/>
          <w:sz w:val="21"/>
          <w:szCs w:val="21"/>
        </w:rPr>
      </w:pPr>
    </w:p>
    <w:p w14:paraId="357D8497" w14:textId="2B54718B" w:rsidR="009C2448" w:rsidRPr="008E660D" w:rsidRDefault="009C2448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I wish to study </w:t>
      </w:r>
      <w:r>
        <w:rPr>
          <w:rFonts w:ascii="Open Sans" w:hAnsi="Open Sans" w:cs="Open Sans"/>
          <w:sz w:val="21"/>
          <w:szCs w:val="21"/>
        </w:rPr>
        <w:t>the following modules in 2020/21</w:t>
      </w:r>
      <w:r w:rsidRPr="008E660D">
        <w:rPr>
          <w:rFonts w:ascii="Open Sans" w:hAnsi="Open Sans" w:cs="Open Sans"/>
          <w:sz w:val="21"/>
          <w:szCs w:val="21"/>
        </w:rPr>
        <w:t xml:space="preserve"> (tick as necessary):</w:t>
      </w:r>
    </w:p>
    <w:p w14:paraId="170635CB" w14:textId="77777777"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5000" w:type="pct"/>
        <w:tblLook w:val="01A0" w:firstRow="1" w:lastRow="0" w:firstColumn="1" w:lastColumn="1" w:noHBand="0" w:noVBand="0"/>
        <w:tblCaption w:val="Module Choice Table"/>
        <w:tblDescription w:val="This table lists the modules which you can select to study as part of your programme for the 3 terms, Autumn, Spring and Summer"/>
      </w:tblPr>
      <w:tblGrid>
        <w:gridCol w:w="1193"/>
        <w:gridCol w:w="3860"/>
        <w:gridCol w:w="1105"/>
        <w:gridCol w:w="1411"/>
        <w:gridCol w:w="827"/>
        <w:gridCol w:w="620"/>
      </w:tblGrid>
      <w:tr w:rsidR="00850C1C" w:rsidRPr="006710B4" w14:paraId="6779FD0A" w14:textId="77777777" w:rsidTr="00AB4FE7">
        <w:tc>
          <w:tcPr>
            <w:tcW w:w="645" w:type="pct"/>
            <w:tcBorders>
              <w:bottom w:val="single" w:sz="12" w:space="0" w:color="auto"/>
            </w:tcBorders>
            <w:hideMark/>
          </w:tcPr>
          <w:p w14:paraId="644A5FD8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68" w:type="pct"/>
            <w:tcBorders>
              <w:bottom w:val="single" w:sz="12" w:space="0" w:color="auto"/>
            </w:tcBorders>
            <w:hideMark/>
          </w:tcPr>
          <w:p w14:paraId="144BDD07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39" w:type="pct"/>
            <w:tcBorders>
              <w:bottom w:val="single" w:sz="12" w:space="0" w:color="auto"/>
            </w:tcBorders>
          </w:tcPr>
          <w:p w14:paraId="61497FBB" w14:textId="6815FE9F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3D6B1D2D" w14:textId="657F576B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Status</w:t>
            </w:r>
          </w:p>
          <w:p w14:paraId="514B13B3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59" w:type="pct"/>
            <w:tcBorders>
              <w:bottom w:val="single" w:sz="12" w:space="0" w:color="auto"/>
            </w:tcBorders>
            <w:hideMark/>
          </w:tcPr>
          <w:p w14:paraId="483F9763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44" w:type="pct"/>
            <w:tcBorders>
              <w:bottom w:val="single" w:sz="12" w:space="0" w:color="auto"/>
            </w:tcBorders>
          </w:tcPr>
          <w:p w14:paraId="4A9F973E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Tick (</w:t>
            </w:r>
            <w:r w:rsidRPr="006710B4">
              <w:rPr>
                <w:rFonts w:ascii="Open Sans" w:hAnsi="Open Sans" w:cs="Open Sans"/>
                <w:b/>
              </w:rPr>
              <w:sym w:font="Wingdings 2" w:char="F050"/>
            </w:r>
            <w:r w:rsidRPr="006710B4">
              <w:rPr>
                <w:rFonts w:ascii="Open Sans" w:hAnsi="Open Sans" w:cs="Open Sans"/>
                <w:b/>
              </w:rPr>
              <w:t>)</w:t>
            </w:r>
          </w:p>
        </w:tc>
      </w:tr>
      <w:tr w:rsidR="00850C1C" w:rsidRPr="006710B4" w14:paraId="21A1A7AB" w14:textId="77777777" w:rsidTr="00B143B8"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</w:tcPr>
          <w:p w14:paraId="17180398" w14:textId="0F9161BB" w:rsidR="00850C1C" w:rsidRPr="006710B4" w:rsidRDefault="00422951" w:rsidP="00443DD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NURM037</w:t>
            </w:r>
          </w:p>
        </w:tc>
        <w:tc>
          <w:tcPr>
            <w:tcW w:w="2168" w:type="pct"/>
            <w:tcBorders>
              <w:top w:val="single" w:sz="12" w:space="0" w:color="auto"/>
            </w:tcBorders>
          </w:tcPr>
          <w:p w14:paraId="0F4EAF12" w14:textId="36877144" w:rsidR="00850C1C" w:rsidRPr="0051397B" w:rsidRDefault="00422951" w:rsidP="00443DD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Advanced Dementia Care</w:t>
            </w:r>
          </w:p>
        </w:tc>
        <w:tc>
          <w:tcPr>
            <w:tcW w:w="639" w:type="pct"/>
            <w:tcBorders>
              <w:top w:val="single" w:sz="12" w:space="0" w:color="auto"/>
            </w:tcBorders>
          </w:tcPr>
          <w:p w14:paraId="2D3BE247" w14:textId="05FAACE9" w:rsidR="00850C1C" w:rsidRPr="006710B4" w:rsidRDefault="00422951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589EF8A4" w14:textId="2794D59B" w:rsidR="00850C1C" w:rsidRPr="006710B4" w:rsidRDefault="00422951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14:paraId="65B580C5" w14:textId="32562393" w:rsidR="00850C1C" w:rsidRPr="006710B4" w:rsidRDefault="00422951" w:rsidP="00443DD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right w:val="single" w:sz="12" w:space="0" w:color="auto"/>
            </w:tcBorders>
          </w:tcPr>
          <w:p w14:paraId="7F19F38F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34C20916" w14:textId="77777777" w:rsidTr="00B143B8">
        <w:tc>
          <w:tcPr>
            <w:tcW w:w="645" w:type="pct"/>
            <w:tcBorders>
              <w:left w:val="single" w:sz="12" w:space="0" w:color="auto"/>
            </w:tcBorders>
          </w:tcPr>
          <w:p w14:paraId="481B3909" w14:textId="77777777" w:rsidR="00850C1C" w:rsidRPr="00422951" w:rsidRDefault="00850C1C" w:rsidP="00850C1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422951">
              <w:rPr>
                <w:rFonts w:ascii="Open Sans" w:hAnsi="Open Sans" w:cs="Open Sans"/>
                <w:b/>
                <w:bCs/>
              </w:rPr>
              <w:t>NURM088</w:t>
            </w:r>
          </w:p>
        </w:tc>
        <w:tc>
          <w:tcPr>
            <w:tcW w:w="2168" w:type="pct"/>
          </w:tcPr>
          <w:p w14:paraId="5767E184" w14:textId="77777777" w:rsidR="00850C1C" w:rsidRPr="00422951" w:rsidRDefault="00850C1C" w:rsidP="00850C1C">
            <w:pPr>
              <w:jc w:val="center"/>
              <w:rPr>
                <w:rFonts w:ascii="Open Sans" w:hAnsi="Open Sans" w:cs="Open Sans"/>
                <w:b/>
                <w:bCs/>
                <w:lang w:eastAsia="en-GB"/>
              </w:rPr>
            </w:pPr>
            <w:r w:rsidRPr="00422951">
              <w:rPr>
                <w:rFonts w:ascii="Open Sans" w:hAnsi="Open Sans" w:cs="Open Sans"/>
                <w:b/>
                <w:bCs/>
                <w:lang w:eastAsia="en-GB"/>
              </w:rPr>
              <w:t>Advancing Assessment and Clinical Reasoning Skills</w:t>
            </w:r>
          </w:p>
        </w:tc>
        <w:tc>
          <w:tcPr>
            <w:tcW w:w="639" w:type="pct"/>
          </w:tcPr>
          <w:p w14:paraId="0D1C307A" w14:textId="5A170D21" w:rsidR="00850C1C" w:rsidRPr="00422951" w:rsidRDefault="00850C1C" w:rsidP="00850C1C">
            <w:pPr>
              <w:jc w:val="center"/>
              <w:rPr>
                <w:rFonts w:ascii="Open Sans" w:hAnsi="Open Sans" w:cs="Open Sans"/>
                <w:b/>
                <w:bCs/>
                <w:lang w:eastAsia="en-GB"/>
              </w:rPr>
            </w:pPr>
            <w:r w:rsidRPr="00422951">
              <w:rPr>
                <w:rFonts w:ascii="Open Sans" w:hAnsi="Open Sans" w:cs="Open Sans"/>
                <w:b/>
                <w:bCs/>
                <w:lang w:eastAsia="en-GB"/>
              </w:rPr>
              <w:t>Spring</w:t>
            </w:r>
          </w:p>
        </w:tc>
        <w:tc>
          <w:tcPr>
            <w:tcW w:w="745" w:type="pct"/>
          </w:tcPr>
          <w:p w14:paraId="47435739" w14:textId="1A857668" w:rsidR="00850C1C" w:rsidRPr="00422951" w:rsidRDefault="00850C1C" w:rsidP="00850C1C">
            <w:pPr>
              <w:jc w:val="center"/>
              <w:rPr>
                <w:rFonts w:ascii="Open Sans" w:hAnsi="Open Sans" w:cs="Open Sans"/>
                <w:b/>
                <w:bCs/>
                <w:lang w:eastAsia="en-GB"/>
              </w:rPr>
            </w:pPr>
            <w:r w:rsidRPr="00422951">
              <w:rPr>
                <w:rFonts w:ascii="Open Sans" w:hAnsi="Open Sans" w:cs="Open Sans"/>
                <w:b/>
                <w:bCs/>
                <w:lang w:eastAsia="en-GB"/>
              </w:rPr>
              <w:t>Compulsory</w:t>
            </w:r>
          </w:p>
        </w:tc>
        <w:tc>
          <w:tcPr>
            <w:tcW w:w="459" w:type="pct"/>
          </w:tcPr>
          <w:p w14:paraId="7D76107A" w14:textId="77777777" w:rsidR="00850C1C" w:rsidRPr="00422951" w:rsidRDefault="00850C1C" w:rsidP="00850C1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422951">
              <w:rPr>
                <w:rFonts w:ascii="Open Sans" w:hAnsi="Open Sans" w:cs="Open Sans"/>
                <w:b/>
                <w:bCs/>
              </w:rPr>
              <w:t>40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3563124E" w14:textId="77777777" w:rsidR="00850C1C" w:rsidRPr="00422951" w:rsidRDefault="00850C1C" w:rsidP="00850C1C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850C1C" w:rsidRPr="006710B4" w14:paraId="328D79C8" w14:textId="77777777" w:rsidTr="00B143B8">
        <w:tc>
          <w:tcPr>
            <w:tcW w:w="645" w:type="pct"/>
            <w:tcBorders>
              <w:left w:val="single" w:sz="12" w:space="0" w:color="auto"/>
            </w:tcBorders>
          </w:tcPr>
          <w:p w14:paraId="12E3672A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NURM089</w:t>
            </w:r>
          </w:p>
        </w:tc>
        <w:tc>
          <w:tcPr>
            <w:tcW w:w="2168" w:type="pct"/>
          </w:tcPr>
          <w:p w14:paraId="38F96563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Assessment and Management of Minor Illness</w:t>
            </w:r>
          </w:p>
        </w:tc>
        <w:tc>
          <w:tcPr>
            <w:tcW w:w="639" w:type="pct"/>
          </w:tcPr>
          <w:p w14:paraId="79FDFA3E" w14:textId="415F9875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3D0255"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</w:tcPr>
          <w:p w14:paraId="52B36A78" w14:textId="0D7C70BF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48085FD3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04510084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22951" w:rsidRPr="006710B4" w14:paraId="155B7F70" w14:textId="77777777" w:rsidTr="00B143B8">
        <w:tc>
          <w:tcPr>
            <w:tcW w:w="645" w:type="pct"/>
            <w:tcBorders>
              <w:left w:val="single" w:sz="12" w:space="0" w:color="auto"/>
            </w:tcBorders>
          </w:tcPr>
          <w:p w14:paraId="22C6B407" w14:textId="68D2677A" w:rsidR="00422951" w:rsidRPr="006710B4" w:rsidRDefault="00422951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</w:t>
            </w:r>
            <w:r>
              <w:rPr>
                <w:rFonts w:ascii="Open Sans" w:hAnsi="Open Sans" w:cs="Open Sans"/>
              </w:rPr>
              <w:t>114</w:t>
            </w:r>
          </w:p>
        </w:tc>
        <w:tc>
          <w:tcPr>
            <w:tcW w:w="2168" w:type="pct"/>
          </w:tcPr>
          <w:p w14:paraId="3BF523DF" w14:textId="61F09CA8" w:rsidR="00422951" w:rsidRPr="006710B4" w:rsidRDefault="00422951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51397B">
              <w:rPr>
                <w:rFonts w:ascii="Open Sans" w:hAnsi="Open Sans" w:cs="Open Sans"/>
              </w:rPr>
              <w:t>Independent and Supplementary Prescribing for Nurses, Midwives and Allied Health Professionals</w:t>
            </w:r>
          </w:p>
        </w:tc>
        <w:tc>
          <w:tcPr>
            <w:tcW w:w="639" w:type="pct"/>
          </w:tcPr>
          <w:p w14:paraId="466DE5BF" w14:textId="460BC754" w:rsidR="00422951" w:rsidRPr="003D0255" w:rsidRDefault="00422951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</w:tcPr>
          <w:p w14:paraId="0113B206" w14:textId="438CB113" w:rsidR="00422951" w:rsidRPr="006710B4" w:rsidRDefault="00422951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6BA1374A" w14:textId="7A48C7C2" w:rsidR="00422951" w:rsidRPr="006710B4" w:rsidRDefault="00422951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22D30B0C" w14:textId="77777777" w:rsidR="00422951" w:rsidRPr="006710B4" w:rsidRDefault="00422951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35D48F15" w14:textId="77777777" w:rsidTr="00B143B8">
        <w:tc>
          <w:tcPr>
            <w:tcW w:w="645" w:type="pct"/>
            <w:tcBorders>
              <w:left w:val="single" w:sz="12" w:space="0" w:color="auto"/>
              <w:bottom w:val="single" w:sz="12" w:space="0" w:color="auto"/>
            </w:tcBorders>
          </w:tcPr>
          <w:p w14:paraId="6D770E45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168" w:type="pct"/>
            <w:tcBorders>
              <w:bottom w:val="single" w:sz="12" w:space="0" w:color="auto"/>
            </w:tcBorders>
          </w:tcPr>
          <w:p w14:paraId="0B6B585E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639" w:type="pct"/>
            <w:tcBorders>
              <w:bottom w:val="single" w:sz="12" w:space="0" w:color="auto"/>
            </w:tcBorders>
          </w:tcPr>
          <w:p w14:paraId="10A3640C" w14:textId="0B68A8CF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3D0255"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3029C5D2" w14:textId="1F7618D5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  <w:tcBorders>
              <w:bottom w:val="single" w:sz="12" w:space="0" w:color="auto"/>
            </w:tcBorders>
          </w:tcPr>
          <w:p w14:paraId="4D96E18E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</w:tcPr>
          <w:p w14:paraId="3057DD61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24863910" w14:textId="77777777" w:rsidTr="00B143B8"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</w:tcPr>
          <w:p w14:paraId="51E2F985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NURM078</w:t>
            </w:r>
          </w:p>
        </w:tc>
        <w:tc>
          <w:tcPr>
            <w:tcW w:w="2168" w:type="pct"/>
            <w:tcBorders>
              <w:top w:val="single" w:sz="12" w:space="0" w:color="auto"/>
            </w:tcBorders>
          </w:tcPr>
          <w:p w14:paraId="0B8B433A" w14:textId="77777777" w:rsidR="00850C1C" w:rsidRPr="006710B4" w:rsidRDefault="00850C1C" w:rsidP="00443DD2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Assessment and Management of Minor Injury</w:t>
            </w:r>
          </w:p>
        </w:tc>
        <w:tc>
          <w:tcPr>
            <w:tcW w:w="639" w:type="pct"/>
            <w:tcBorders>
              <w:top w:val="single" w:sz="12" w:space="0" w:color="auto"/>
            </w:tcBorders>
          </w:tcPr>
          <w:p w14:paraId="4D14656F" w14:textId="60CE78A6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789ECEB9" w14:textId="64312990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14:paraId="7F6D9A6C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right w:val="single" w:sz="12" w:space="0" w:color="auto"/>
            </w:tcBorders>
          </w:tcPr>
          <w:p w14:paraId="2ACA0DF5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23FF9BBE" w14:textId="77777777" w:rsidTr="00B143B8">
        <w:tc>
          <w:tcPr>
            <w:tcW w:w="645" w:type="pct"/>
            <w:tcBorders>
              <w:left w:val="single" w:sz="12" w:space="0" w:color="auto"/>
            </w:tcBorders>
          </w:tcPr>
          <w:p w14:paraId="4C47D21C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lastRenderedPageBreak/>
              <w:t>NURM082</w:t>
            </w:r>
          </w:p>
        </w:tc>
        <w:tc>
          <w:tcPr>
            <w:tcW w:w="2168" w:type="pct"/>
          </w:tcPr>
          <w:p w14:paraId="7A5457F5" w14:textId="77777777" w:rsidR="00850C1C" w:rsidRPr="006710B4" w:rsidRDefault="00850C1C" w:rsidP="00443DD2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Enhancing Advanced Practice (including Mental Health First Aid)</w:t>
            </w:r>
          </w:p>
        </w:tc>
        <w:tc>
          <w:tcPr>
            <w:tcW w:w="639" w:type="pct"/>
          </w:tcPr>
          <w:p w14:paraId="44638ED1" w14:textId="54854A0C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</w:tcPr>
          <w:p w14:paraId="10BF3F67" w14:textId="22843149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13F00D64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7B3E66ED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2C78AE37" w14:textId="77777777" w:rsidTr="00B143B8">
        <w:tc>
          <w:tcPr>
            <w:tcW w:w="645" w:type="pct"/>
            <w:tcBorders>
              <w:left w:val="single" w:sz="12" w:space="0" w:color="auto"/>
              <w:bottom w:val="single" w:sz="12" w:space="0" w:color="auto"/>
            </w:tcBorders>
          </w:tcPr>
          <w:p w14:paraId="70E5A0F7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168" w:type="pct"/>
            <w:tcBorders>
              <w:bottom w:val="single" w:sz="12" w:space="0" w:color="auto"/>
            </w:tcBorders>
          </w:tcPr>
          <w:p w14:paraId="345D26B5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639" w:type="pct"/>
            <w:tcBorders>
              <w:bottom w:val="single" w:sz="12" w:space="0" w:color="auto"/>
            </w:tcBorders>
          </w:tcPr>
          <w:p w14:paraId="2D0E2893" w14:textId="59E57CE7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74A2B4B5" w14:textId="3A6AC4D6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  <w:tcBorders>
              <w:bottom w:val="single" w:sz="12" w:space="0" w:color="auto"/>
            </w:tcBorders>
          </w:tcPr>
          <w:p w14:paraId="20FB847C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</w:tcPr>
          <w:p w14:paraId="6C163EEB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2CC03CBD" w14:textId="77777777" w:rsidR="00155F7C" w:rsidRDefault="00155F7C" w:rsidP="00BC3614">
      <w:pPr>
        <w:rPr>
          <w:rFonts w:ascii="Open Sans" w:hAnsi="Open Sans" w:cs="Open Sans"/>
          <w:sz w:val="21"/>
          <w:szCs w:val="21"/>
        </w:rPr>
      </w:pPr>
    </w:p>
    <w:p w14:paraId="65E6E072" w14:textId="4C306CB7" w:rsidR="00334B2B" w:rsidRPr="00155F7C" w:rsidRDefault="00155F7C" w:rsidP="00BC3614">
      <w:pPr>
        <w:rPr>
          <w:rFonts w:ascii="Open Sans" w:hAnsi="Open Sans" w:cs="Open Sans"/>
          <w:sz w:val="18"/>
          <w:szCs w:val="18"/>
        </w:rPr>
      </w:pPr>
      <w:r w:rsidRPr="00155F7C">
        <w:rPr>
          <w:rFonts w:ascii="Open Sans" w:hAnsi="Open Sans" w:cs="Open Sans"/>
          <w:sz w:val="18"/>
          <w:szCs w:val="18"/>
        </w:rPr>
        <w:t>* Only available when 3 years post registration</w:t>
      </w:r>
      <w:r w:rsidR="00177E60">
        <w:rPr>
          <w:rFonts w:ascii="Open Sans" w:hAnsi="Open Sans" w:cs="Open Sans"/>
          <w:sz w:val="18"/>
          <w:szCs w:val="18"/>
        </w:rPr>
        <w:t xml:space="preserve"> and dependant on type of Professional Registration.</w:t>
      </w:r>
    </w:p>
    <w:p w14:paraId="653D61AF" w14:textId="77777777" w:rsidR="00155F7C" w:rsidRPr="008E660D" w:rsidRDefault="00155F7C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14:paraId="7279DC20" w14:textId="77777777" w:rsidR="003A42D5" w:rsidRDefault="003A42D5" w:rsidP="003A42D5">
      <w:pPr>
        <w:rPr>
          <w:rFonts w:ascii="Open Sans" w:hAnsi="Open Sans" w:cs="Open Sans"/>
        </w:rPr>
      </w:pPr>
      <w:r w:rsidRPr="00BD61B3">
        <w:rPr>
          <w:rFonts w:ascii="Open Sans" w:hAnsi="Open Sans" w:cs="Open Sans"/>
          <w:b/>
        </w:rPr>
        <w:t>Student signature:</w:t>
      </w:r>
      <w:r>
        <w:rPr>
          <w:rFonts w:ascii="Open Sans" w:hAnsi="Open Sans" w:cs="Open Sans"/>
        </w:rPr>
        <w:t xml:space="preserve"> </w:t>
      </w:r>
    </w:p>
    <w:p w14:paraId="47FEB80D" w14:textId="77777777" w:rsidR="003A42D5" w:rsidRPr="00BD61B3" w:rsidRDefault="003A42D5" w:rsidP="003A42D5">
      <w:pPr>
        <w:rPr>
          <w:rFonts w:ascii="Open Sans" w:hAnsi="Open Sans" w:cs="Open Sans"/>
        </w:rPr>
      </w:pPr>
      <w:r w:rsidRPr="00BD61B3">
        <w:rPr>
          <w:rFonts w:ascii="Open Sans" w:hAnsi="Open Sans" w:cs="Open Sans"/>
          <w:b/>
        </w:rPr>
        <w:t>Date:</w:t>
      </w:r>
      <w:r w:rsidRPr="00BD61B3">
        <w:rPr>
          <w:rFonts w:ascii="Open Sans" w:hAnsi="Open Sans" w:cs="Open Sans"/>
        </w:rPr>
        <w:t xml:space="preserve"> </w:t>
      </w:r>
    </w:p>
    <w:p w14:paraId="11E7B174" w14:textId="77777777" w:rsidR="003A42D5" w:rsidRPr="00BD61B3" w:rsidRDefault="003A42D5" w:rsidP="003A42D5">
      <w:pPr>
        <w:rPr>
          <w:rFonts w:ascii="Open Sans" w:hAnsi="Open Sans" w:cs="Open Sans"/>
          <w:sz w:val="18"/>
          <w:szCs w:val="18"/>
        </w:rPr>
      </w:pPr>
    </w:p>
    <w:p w14:paraId="7D0DA4EC" w14:textId="22345EEC" w:rsidR="00BC3614" w:rsidRPr="00AB355A" w:rsidRDefault="003A42D5" w:rsidP="003A42D5">
      <w:pPr>
        <w:rPr>
          <w:rFonts w:ascii="Open Sans" w:hAnsi="Open Sans" w:cs="Open Sans"/>
          <w:b/>
          <w:sz w:val="18"/>
          <w:szCs w:val="18"/>
        </w:rPr>
      </w:pPr>
      <w:r w:rsidRPr="00BD61B3"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 w:rsidRPr="00BD61B3"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 w:rsidRPr="00BD61B3"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r w:rsidR="00AB355A">
        <w:rPr>
          <w:rFonts w:ascii="Open Sans" w:hAnsi="Open Sans" w:cs="Open Sans"/>
          <w:b/>
          <w:sz w:val="18"/>
          <w:szCs w:val="18"/>
        </w:rPr>
        <w:t>.</w:t>
      </w:r>
    </w:p>
    <w:sectPr w:rsidR="00BC3614" w:rsidRPr="00AB355A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2589"/>
    <w:rsid w:val="00104C9D"/>
    <w:rsid w:val="0013442A"/>
    <w:rsid w:val="00155F7C"/>
    <w:rsid w:val="00164C76"/>
    <w:rsid w:val="00177E60"/>
    <w:rsid w:val="00190D0C"/>
    <w:rsid w:val="001F578C"/>
    <w:rsid w:val="00223DB4"/>
    <w:rsid w:val="002311E6"/>
    <w:rsid w:val="002530B2"/>
    <w:rsid w:val="00285AAF"/>
    <w:rsid w:val="0028602E"/>
    <w:rsid w:val="00292146"/>
    <w:rsid w:val="00293F67"/>
    <w:rsid w:val="00301191"/>
    <w:rsid w:val="00315626"/>
    <w:rsid w:val="00326E60"/>
    <w:rsid w:val="00334B2B"/>
    <w:rsid w:val="00346D94"/>
    <w:rsid w:val="00347B8D"/>
    <w:rsid w:val="00360C5E"/>
    <w:rsid w:val="00381F18"/>
    <w:rsid w:val="00386D89"/>
    <w:rsid w:val="003905D6"/>
    <w:rsid w:val="003A42D5"/>
    <w:rsid w:val="003B3D80"/>
    <w:rsid w:val="003B5F3E"/>
    <w:rsid w:val="003B6790"/>
    <w:rsid w:val="004010B1"/>
    <w:rsid w:val="00422951"/>
    <w:rsid w:val="00443DD2"/>
    <w:rsid w:val="00490DA0"/>
    <w:rsid w:val="00491DD2"/>
    <w:rsid w:val="00493EA7"/>
    <w:rsid w:val="004C61C8"/>
    <w:rsid w:val="004E0A6A"/>
    <w:rsid w:val="0050799B"/>
    <w:rsid w:val="005111F8"/>
    <w:rsid w:val="0051397B"/>
    <w:rsid w:val="00581083"/>
    <w:rsid w:val="005D2D28"/>
    <w:rsid w:val="005E1365"/>
    <w:rsid w:val="005F44D8"/>
    <w:rsid w:val="00600AA5"/>
    <w:rsid w:val="00612D27"/>
    <w:rsid w:val="00647757"/>
    <w:rsid w:val="006653A8"/>
    <w:rsid w:val="00665647"/>
    <w:rsid w:val="006710B4"/>
    <w:rsid w:val="006950A5"/>
    <w:rsid w:val="006C60F8"/>
    <w:rsid w:val="006D5FCC"/>
    <w:rsid w:val="006F03F1"/>
    <w:rsid w:val="00712F15"/>
    <w:rsid w:val="00777AF0"/>
    <w:rsid w:val="007E59BA"/>
    <w:rsid w:val="007F7BEC"/>
    <w:rsid w:val="00801E86"/>
    <w:rsid w:val="008037C0"/>
    <w:rsid w:val="00807C47"/>
    <w:rsid w:val="008238B3"/>
    <w:rsid w:val="00845CB5"/>
    <w:rsid w:val="00850C1C"/>
    <w:rsid w:val="008634C2"/>
    <w:rsid w:val="00873236"/>
    <w:rsid w:val="008904C2"/>
    <w:rsid w:val="008E660D"/>
    <w:rsid w:val="009270D1"/>
    <w:rsid w:val="009400E4"/>
    <w:rsid w:val="009C2448"/>
    <w:rsid w:val="00A21A4A"/>
    <w:rsid w:val="00A24866"/>
    <w:rsid w:val="00A30E27"/>
    <w:rsid w:val="00A320EB"/>
    <w:rsid w:val="00A34835"/>
    <w:rsid w:val="00AB355A"/>
    <w:rsid w:val="00AB4FE7"/>
    <w:rsid w:val="00AD0B72"/>
    <w:rsid w:val="00B06BFE"/>
    <w:rsid w:val="00B143B8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85324"/>
    <w:rsid w:val="00CC2A55"/>
    <w:rsid w:val="00D21215"/>
    <w:rsid w:val="00D36488"/>
    <w:rsid w:val="00D74A9A"/>
    <w:rsid w:val="00D8775F"/>
    <w:rsid w:val="00DA161A"/>
    <w:rsid w:val="00DD2BCE"/>
    <w:rsid w:val="00DE2C65"/>
    <w:rsid w:val="00E8556E"/>
    <w:rsid w:val="00ED7A20"/>
    <w:rsid w:val="00F00F72"/>
    <w:rsid w:val="00F416E1"/>
    <w:rsid w:val="00FA79D9"/>
    <w:rsid w:val="00FD1D05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29BA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3D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DD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3D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3D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BFBEE-9C3F-4047-B638-765C22F7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DE070-7132-4F02-B2C5-423709DBB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768D1-1EAD-493D-8644-A6E4AEA046BD}">
  <ds:schemaRefs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2418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Advancing Practice – January 2021 entry - Part-time.</dc:title>
  <dc:subject/>
  <dc:creator>CLStile</dc:creator>
  <cp:keywords/>
  <cp:lastModifiedBy>Nadine Shambrook</cp:lastModifiedBy>
  <cp:revision>2</cp:revision>
  <dcterms:created xsi:type="dcterms:W3CDTF">2020-12-04T11:19:00Z</dcterms:created>
  <dcterms:modified xsi:type="dcterms:W3CDTF">2020-12-04T11:19:00Z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