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C3" w:rsidRDefault="008E31A3" w:rsidP="00F021F5">
      <w:pPr>
        <w:rPr>
          <w:rFonts w:ascii="Verdana" w:hAnsi="Verdana"/>
          <w:b/>
          <w:noProof/>
          <w:color w:val="0070C0"/>
          <w:sz w:val="52"/>
          <w:szCs w:val="5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2540</wp:posOffset>
            </wp:positionV>
            <wp:extent cx="1216025" cy="6737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 Icon + logotype + Faculty_Black (1).jpg"/>
                    <pic:cNvPicPr/>
                  </pic:nvPicPr>
                  <pic:blipFill rotWithShape="1">
                    <a:blip r:embed="rId7" cstate="print">
                      <a:extLst>
                        <a:ext uri="{28A0092B-C50C-407E-A947-70E740481C1C}">
                          <a14:useLocalDpi xmlns:a14="http://schemas.microsoft.com/office/drawing/2010/main" val="0"/>
                        </a:ext>
                      </a:extLst>
                    </a:blip>
                    <a:srcRect l="20315" t="28127" r="20315" b="25332"/>
                    <a:stretch/>
                  </pic:blipFill>
                  <pic:spPr bwMode="auto">
                    <a:xfrm>
                      <a:off x="0" y="0"/>
                      <a:ext cx="1216025" cy="673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F55">
        <w:rPr>
          <w:rFonts w:ascii="Verdana" w:hAnsi="Verdana"/>
          <w:b/>
          <w:noProof/>
          <w:color w:val="0070C0"/>
          <w:sz w:val="52"/>
          <w:szCs w:val="52"/>
        </w:rPr>
        <w:t>ASSIST</w:t>
      </w:r>
    </w:p>
    <w:p w:rsidR="00FF6366" w:rsidRPr="00BE3822" w:rsidRDefault="00FF6366" w:rsidP="00F021F5">
      <w:pPr>
        <w:rPr>
          <w:rFonts w:ascii="Calibri" w:hAnsi="Calibri" w:cs="Calibri"/>
          <w:sz w:val="28"/>
          <w:szCs w:val="22"/>
        </w:rPr>
      </w:pPr>
      <w:r w:rsidRPr="00BE3822">
        <w:rPr>
          <w:rFonts w:ascii="Calibri" w:hAnsi="Calibri" w:cs="Calibri"/>
          <w:b/>
          <w:color w:val="0070C0"/>
          <w:sz w:val="32"/>
          <w:szCs w:val="22"/>
        </w:rPr>
        <w:t>A</w:t>
      </w:r>
      <w:r w:rsidRPr="00BE3822">
        <w:rPr>
          <w:rFonts w:ascii="Calibri" w:hAnsi="Calibri" w:cs="Calibri"/>
          <w:sz w:val="28"/>
          <w:szCs w:val="22"/>
        </w:rPr>
        <w:t xml:space="preserve">dditional </w:t>
      </w:r>
      <w:r w:rsidRPr="00BE3822">
        <w:rPr>
          <w:rFonts w:ascii="Calibri" w:hAnsi="Calibri" w:cs="Calibri"/>
          <w:b/>
          <w:color w:val="0070C0"/>
          <w:sz w:val="32"/>
          <w:szCs w:val="22"/>
        </w:rPr>
        <w:t>S</w:t>
      </w:r>
      <w:r w:rsidRPr="00BE3822">
        <w:rPr>
          <w:rFonts w:ascii="Calibri" w:hAnsi="Calibri" w:cs="Calibri"/>
          <w:sz w:val="28"/>
          <w:szCs w:val="22"/>
        </w:rPr>
        <w:t xml:space="preserve">tudent </w:t>
      </w:r>
      <w:r w:rsidRPr="00BE3822">
        <w:rPr>
          <w:rFonts w:ascii="Calibri" w:hAnsi="Calibri" w:cs="Calibri"/>
          <w:b/>
          <w:color w:val="0070C0"/>
          <w:sz w:val="32"/>
          <w:szCs w:val="22"/>
        </w:rPr>
        <w:t>S</w:t>
      </w:r>
      <w:r w:rsidRPr="00BE3822">
        <w:rPr>
          <w:rFonts w:ascii="Calibri" w:hAnsi="Calibri" w:cs="Calibri"/>
          <w:sz w:val="28"/>
          <w:szCs w:val="22"/>
        </w:rPr>
        <w:t xml:space="preserve">upport &amp; </w:t>
      </w:r>
      <w:r w:rsidRPr="00BE3822">
        <w:rPr>
          <w:rFonts w:ascii="Calibri" w:hAnsi="Calibri" w:cs="Calibri"/>
          <w:b/>
          <w:color w:val="0070C0"/>
          <w:sz w:val="32"/>
          <w:szCs w:val="22"/>
        </w:rPr>
        <w:t>I</w:t>
      </w:r>
      <w:r w:rsidRPr="00BE3822">
        <w:rPr>
          <w:rFonts w:ascii="Calibri" w:hAnsi="Calibri" w:cs="Calibri"/>
          <w:sz w:val="28"/>
          <w:szCs w:val="22"/>
        </w:rPr>
        <w:t xml:space="preserve">nclusion </w:t>
      </w:r>
      <w:r w:rsidRPr="00BE3822">
        <w:rPr>
          <w:rFonts w:ascii="Calibri" w:hAnsi="Calibri" w:cs="Calibri"/>
          <w:b/>
          <w:color w:val="0070C0"/>
          <w:sz w:val="32"/>
          <w:szCs w:val="22"/>
        </w:rPr>
        <w:t>S</w:t>
      </w:r>
      <w:r w:rsidRPr="00BE3822">
        <w:rPr>
          <w:rFonts w:ascii="Calibri" w:hAnsi="Calibri" w:cs="Calibri"/>
          <w:sz w:val="28"/>
          <w:szCs w:val="22"/>
        </w:rPr>
        <w:t xml:space="preserve">ervices </w:t>
      </w:r>
      <w:r w:rsidRPr="00BE3822">
        <w:rPr>
          <w:rFonts w:ascii="Calibri" w:hAnsi="Calibri" w:cs="Calibri"/>
          <w:b/>
          <w:color w:val="0070C0"/>
          <w:sz w:val="32"/>
          <w:szCs w:val="22"/>
        </w:rPr>
        <w:t>T</w:t>
      </w:r>
      <w:r w:rsidRPr="00BE3822">
        <w:rPr>
          <w:rFonts w:ascii="Calibri" w:hAnsi="Calibri" w:cs="Calibri"/>
          <w:sz w:val="28"/>
          <w:szCs w:val="22"/>
        </w:rPr>
        <w:t>eam</w:t>
      </w:r>
    </w:p>
    <w:p w:rsidR="0071063C" w:rsidRDefault="0071063C" w:rsidP="00F021F5"/>
    <w:p w:rsidR="00452AAF" w:rsidRPr="00490D5B" w:rsidRDefault="00450C21" w:rsidP="00F021F5">
      <w:pPr>
        <w:pStyle w:val="Heading1"/>
        <w:spacing w:line="240" w:lineRule="auto"/>
        <w:jc w:val="center"/>
        <w:rPr>
          <w:rFonts w:ascii="Open Sans" w:hAnsi="Open Sans" w:cs="Open Sans"/>
          <w:color w:val="0070C0"/>
        </w:rPr>
      </w:pPr>
      <w:r>
        <w:rPr>
          <w:rFonts w:ascii="Open Sans" w:hAnsi="Open Sans" w:cs="Open Sans"/>
          <w:color w:val="0070C0"/>
        </w:rPr>
        <w:t>Who c</w:t>
      </w:r>
      <w:r w:rsidR="00452AAF" w:rsidRPr="00490D5B">
        <w:rPr>
          <w:rFonts w:ascii="Open Sans" w:hAnsi="Open Sans" w:cs="Open Sans"/>
          <w:color w:val="0070C0"/>
        </w:rPr>
        <w:t xml:space="preserve">an </w:t>
      </w:r>
      <w:r>
        <w:rPr>
          <w:rFonts w:ascii="Open Sans" w:hAnsi="Open Sans" w:cs="Open Sans"/>
          <w:color w:val="0070C0"/>
        </w:rPr>
        <w:t>a</w:t>
      </w:r>
      <w:r w:rsidR="00452AAF" w:rsidRPr="00490D5B">
        <w:rPr>
          <w:rFonts w:ascii="Open Sans" w:hAnsi="Open Sans" w:cs="Open Sans"/>
          <w:color w:val="0070C0"/>
        </w:rPr>
        <w:t>pply for Priority</w:t>
      </w:r>
      <w:r>
        <w:rPr>
          <w:rFonts w:ascii="Open Sans" w:hAnsi="Open Sans" w:cs="Open Sans"/>
          <w:color w:val="0070C0"/>
        </w:rPr>
        <w:t xml:space="preserve"> Status</w:t>
      </w:r>
      <w:r w:rsidR="00452AAF" w:rsidRPr="00490D5B">
        <w:rPr>
          <w:rFonts w:ascii="Open Sans" w:hAnsi="Open Sans" w:cs="Open Sans"/>
          <w:color w:val="0070C0"/>
        </w:rPr>
        <w:t xml:space="preserve"> to live in Halls?</w:t>
      </w:r>
    </w:p>
    <w:p w:rsidR="00452AAF" w:rsidRPr="00490D5B" w:rsidRDefault="00452AAF" w:rsidP="00F021F5">
      <w:pPr>
        <w:rPr>
          <w:rFonts w:ascii="Open Sans" w:eastAsia="Calibri" w:hAnsi="Open Sans" w:cs="Open Sans"/>
          <w:sz w:val="20"/>
          <w:szCs w:val="22"/>
          <w:lang w:eastAsia="en-US"/>
        </w:rPr>
      </w:pPr>
    </w:p>
    <w:p w:rsidR="000B1507" w:rsidRPr="00490D5B" w:rsidRDefault="000B1507" w:rsidP="003C38B2">
      <w:pPr>
        <w:spacing w:after="120"/>
        <w:contextualSpacing/>
        <w:rPr>
          <w:rFonts w:ascii="Open Sans" w:eastAsia="Calibri" w:hAnsi="Open Sans" w:cs="Open Sans"/>
          <w:sz w:val="22"/>
          <w:szCs w:val="22"/>
          <w:lang w:eastAsia="en-US"/>
        </w:rPr>
      </w:pPr>
      <w:r w:rsidRPr="00490D5B">
        <w:rPr>
          <w:rFonts w:ascii="Open Sans" w:eastAsia="Calibri" w:hAnsi="Open Sans" w:cs="Open Sans"/>
          <w:sz w:val="22"/>
          <w:szCs w:val="22"/>
          <w:lang w:eastAsia="en-US"/>
        </w:rPr>
        <w:t>We welcome applications from all students, including applications from those with specific medical requirements, disabilities or mental health conditions.</w:t>
      </w:r>
    </w:p>
    <w:p w:rsidR="00F021F5" w:rsidRPr="00490D5B" w:rsidRDefault="00F021F5" w:rsidP="003C38B2">
      <w:pPr>
        <w:spacing w:after="120"/>
        <w:contextualSpacing/>
        <w:rPr>
          <w:rFonts w:ascii="Open Sans" w:eastAsia="Calibri" w:hAnsi="Open Sans" w:cs="Open Sans"/>
          <w:sz w:val="20"/>
          <w:szCs w:val="22"/>
          <w:lang w:eastAsia="en-US"/>
        </w:rPr>
      </w:pPr>
    </w:p>
    <w:p w:rsidR="00987903" w:rsidRPr="00490D5B" w:rsidRDefault="00987903" w:rsidP="00490D5B">
      <w:pPr>
        <w:pStyle w:val="Heading2"/>
        <w:spacing w:before="0" w:line="240" w:lineRule="auto"/>
        <w:rPr>
          <w:rFonts w:ascii="Open Sans" w:hAnsi="Open Sans" w:cs="Open Sans"/>
          <w:color w:val="0070C0"/>
        </w:rPr>
      </w:pPr>
      <w:r w:rsidRPr="00490D5B">
        <w:rPr>
          <w:rFonts w:ascii="Open Sans" w:hAnsi="Open Sans" w:cs="Open Sans"/>
          <w:color w:val="0070C0"/>
        </w:rPr>
        <w:t>Do I qualify for Priority</w:t>
      </w:r>
      <w:r w:rsidR="00450C21">
        <w:rPr>
          <w:rFonts w:ascii="Open Sans" w:hAnsi="Open Sans" w:cs="Open Sans"/>
          <w:color w:val="0070C0"/>
        </w:rPr>
        <w:t xml:space="preserve"> Status in</w:t>
      </w:r>
      <w:r w:rsidR="00452AAF" w:rsidRPr="00490D5B">
        <w:rPr>
          <w:rFonts w:ascii="Open Sans" w:hAnsi="Open Sans" w:cs="Open Sans"/>
          <w:color w:val="0070C0"/>
        </w:rPr>
        <w:t xml:space="preserve"> </w:t>
      </w:r>
      <w:r w:rsidRPr="00490D5B">
        <w:rPr>
          <w:rFonts w:ascii="Open Sans" w:hAnsi="Open Sans" w:cs="Open Sans"/>
          <w:color w:val="0070C0"/>
        </w:rPr>
        <w:t>Accommodation?</w:t>
      </w:r>
    </w:p>
    <w:p w:rsidR="00987903" w:rsidRPr="00490D5B" w:rsidRDefault="002E18B3" w:rsidP="003C38B2">
      <w:pPr>
        <w:spacing w:after="120"/>
        <w:contextualSpacing/>
        <w:rPr>
          <w:rFonts w:ascii="Open Sans" w:eastAsia="Calibri" w:hAnsi="Open Sans" w:cs="Open Sans"/>
          <w:sz w:val="22"/>
          <w:szCs w:val="22"/>
          <w:lang w:eastAsia="en-US"/>
        </w:rPr>
      </w:pPr>
      <w:r w:rsidRPr="00490D5B">
        <w:rPr>
          <w:rFonts w:ascii="Open Sans" w:eastAsia="Calibri" w:hAnsi="Open Sans" w:cs="Open Sans"/>
          <w:sz w:val="22"/>
          <w:szCs w:val="22"/>
          <w:lang w:eastAsia="en-US"/>
        </w:rPr>
        <w:t>A room in our Halls of Residence is guaranteed for all new, full time first year students who apply and accept their room offer by April 30</w:t>
      </w:r>
      <w:r w:rsidRPr="00490D5B">
        <w:rPr>
          <w:rFonts w:ascii="Open Sans" w:eastAsia="Calibri" w:hAnsi="Open Sans" w:cs="Open Sans"/>
          <w:sz w:val="22"/>
          <w:szCs w:val="22"/>
          <w:vertAlign w:val="superscript"/>
          <w:lang w:eastAsia="en-US"/>
        </w:rPr>
        <w:t>th</w:t>
      </w:r>
      <w:r w:rsidRPr="00490D5B">
        <w:rPr>
          <w:rFonts w:ascii="Open Sans" w:eastAsia="Calibri" w:hAnsi="Open Sans" w:cs="Open Sans"/>
          <w:sz w:val="22"/>
          <w:szCs w:val="22"/>
          <w:lang w:eastAsia="en-US"/>
        </w:rPr>
        <w:t xml:space="preserve"> 2019.</w:t>
      </w:r>
      <w:r>
        <w:rPr>
          <w:rFonts w:ascii="Open Sans" w:eastAsia="Calibri" w:hAnsi="Open Sans" w:cs="Open Sans"/>
          <w:sz w:val="22"/>
          <w:szCs w:val="22"/>
          <w:lang w:eastAsia="en-US"/>
        </w:rPr>
        <w:t xml:space="preserve">  </w:t>
      </w:r>
      <w:r w:rsidR="00987903" w:rsidRPr="00490D5B">
        <w:rPr>
          <w:rFonts w:ascii="Open Sans" w:eastAsia="Calibri" w:hAnsi="Open Sans" w:cs="Open Sans"/>
          <w:sz w:val="22"/>
          <w:szCs w:val="22"/>
          <w:lang w:eastAsia="en-US"/>
        </w:rPr>
        <w:t>The University of Northampton gives priority to students with</w:t>
      </w:r>
      <w:r w:rsidR="000B1507" w:rsidRPr="00490D5B">
        <w:rPr>
          <w:rFonts w:ascii="Open Sans" w:eastAsia="Calibri" w:hAnsi="Open Sans" w:cs="Open Sans"/>
          <w:sz w:val="22"/>
          <w:szCs w:val="22"/>
          <w:lang w:eastAsia="en-US"/>
        </w:rPr>
        <w:t xml:space="preserve"> long-term medical conditions and </w:t>
      </w:r>
      <w:r w:rsidR="00987903" w:rsidRPr="00490D5B">
        <w:rPr>
          <w:rFonts w:ascii="Open Sans" w:eastAsia="Calibri" w:hAnsi="Open Sans" w:cs="Open Sans"/>
          <w:sz w:val="22"/>
          <w:szCs w:val="22"/>
          <w:lang w:eastAsia="en-US"/>
        </w:rPr>
        <w:t>disability-related accommodation needs when allocat</w:t>
      </w:r>
      <w:r w:rsidR="000B1507" w:rsidRPr="00490D5B">
        <w:rPr>
          <w:rFonts w:ascii="Open Sans" w:eastAsia="Calibri" w:hAnsi="Open Sans" w:cs="Open Sans"/>
          <w:sz w:val="22"/>
          <w:szCs w:val="22"/>
          <w:lang w:eastAsia="en-US"/>
        </w:rPr>
        <w:t>ing places in halls of residence</w:t>
      </w:r>
      <w:r w:rsidR="008E31A3" w:rsidRPr="00490D5B">
        <w:rPr>
          <w:rFonts w:ascii="Open Sans" w:eastAsia="Calibri" w:hAnsi="Open Sans" w:cs="Open Sans"/>
          <w:sz w:val="22"/>
          <w:szCs w:val="22"/>
          <w:lang w:eastAsia="en-US"/>
        </w:rPr>
        <w:t xml:space="preserve"> and University accommodation</w:t>
      </w:r>
      <w:r w:rsidR="000B1507" w:rsidRPr="00490D5B">
        <w:rPr>
          <w:rFonts w:ascii="Open Sans" w:eastAsia="Calibri" w:hAnsi="Open Sans" w:cs="Open Sans"/>
          <w:sz w:val="22"/>
          <w:szCs w:val="22"/>
          <w:lang w:eastAsia="en-US"/>
        </w:rPr>
        <w:t>.</w:t>
      </w:r>
    </w:p>
    <w:p w:rsidR="00987903" w:rsidRPr="00490D5B" w:rsidRDefault="00987903" w:rsidP="003C38B2">
      <w:pPr>
        <w:spacing w:after="120"/>
        <w:contextualSpacing/>
        <w:rPr>
          <w:rFonts w:ascii="Open Sans" w:eastAsia="Calibri" w:hAnsi="Open Sans" w:cs="Open Sans"/>
          <w:sz w:val="22"/>
          <w:szCs w:val="22"/>
          <w:lang w:eastAsia="en-US"/>
        </w:rPr>
      </w:pPr>
    </w:p>
    <w:p w:rsidR="00490D5B" w:rsidRPr="00490D5B" w:rsidRDefault="00987903" w:rsidP="003C38B2">
      <w:pPr>
        <w:spacing w:after="120"/>
        <w:contextualSpacing/>
        <w:rPr>
          <w:rFonts w:ascii="Open Sans" w:eastAsia="Calibri" w:hAnsi="Open Sans" w:cs="Open Sans"/>
          <w:sz w:val="22"/>
          <w:szCs w:val="22"/>
          <w:lang w:eastAsia="en-US"/>
        </w:rPr>
      </w:pPr>
      <w:r w:rsidRPr="00490D5B">
        <w:rPr>
          <w:rFonts w:ascii="Open Sans" w:eastAsia="Calibri" w:hAnsi="Open Sans" w:cs="Open Sans"/>
          <w:sz w:val="22"/>
          <w:szCs w:val="22"/>
          <w:lang w:eastAsia="en-US"/>
        </w:rPr>
        <w:t>In order to apply for priority accommodation you will need to be able to evidence how your disability, medical condition</w:t>
      </w:r>
      <w:r w:rsidR="000B1507" w:rsidRPr="00490D5B">
        <w:rPr>
          <w:rFonts w:ascii="Open Sans" w:eastAsia="Calibri" w:hAnsi="Open Sans" w:cs="Open Sans"/>
          <w:sz w:val="22"/>
          <w:szCs w:val="22"/>
          <w:lang w:eastAsia="en-US"/>
        </w:rPr>
        <w:t xml:space="preserve">, </w:t>
      </w:r>
      <w:r w:rsidR="007320D8" w:rsidRPr="00490D5B">
        <w:rPr>
          <w:rFonts w:ascii="Open Sans" w:eastAsia="Calibri" w:hAnsi="Open Sans" w:cs="Open Sans"/>
          <w:sz w:val="22"/>
          <w:szCs w:val="22"/>
          <w:lang w:eastAsia="en-US"/>
        </w:rPr>
        <w:t xml:space="preserve">or </w:t>
      </w:r>
      <w:r w:rsidR="000B1507" w:rsidRPr="00490D5B">
        <w:rPr>
          <w:rFonts w:ascii="Open Sans" w:eastAsia="Calibri" w:hAnsi="Open Sans" w:cs="Open Sans"/>
          <w:sz w:val="22"/>
          <w:szCs w:val="22"/>
          <w:lang w:eastAsia="en-US"/>
        </w:rPr>
        <w:t>mental health difficulty</w:t>
      </w:r>
      <w:r w:rsidR="00216A7A" w:rsidRPr="00490D5B">
        <w:rPr>
          <w:rFonts w:ascii="Open Sans" w:eastAsia="Calibri" w:hAnsi="Open Sans" w:cs="Open Sans"/>
          <w:sz w:val="22"/>
          <w:szCs w:val="22"/>
          <w:lang w:eastAsia="en-US"/>
        </w:rPr>
        <w:t>, as defined by the Equality Act 2010,</w:t>
      </w:r>
      <w:r w:rsidRPr="00490D5B">
        <w:rPr>
          <w:rFonts w:ascii="Open Sans" w:eastAsia="Calibri" w:hAnsi="Open Sans" w:cs="Open Sans"/>
          <w:sz w:val="22"/>
          <w:szCs w:val="22"/>
          <w:lang w:eastAsia="en-US"/>
        </w:rPr>
        <w:t xml:space="preserve"> impacts upon your accommodation requirements and/or need to live on campus</w:t>
      </w:r>
      <w:r w:rsidR="008E31A3" w:rsidRPr="00490D5B">
        <w:rPr>
          <w:rFonts w:ascii="Open Sans" w:eastAsia="Calibri" w:hAnsi="Open Sans" w:cs="Open Sans"/>
          <w:sz w:val="22"/>
          <w:szCs w:val="22"/>
          <w:lang w:eastAsia="en-US"/>
        </w:rPr>
        <w:t xml:space="preserve"> or in University accommodation</w:t>
      </w:r>
      <w:r w:rsidRPr="00490D5B">
        <w:rPr>
          <w:rFonts w:ascii="Open Sans" w:eastAsia="Calibri" w:hAnsi="Open Sans" w:cs="Open Sans"/>
          <w:sz w:val="22"/>
          <w:szCs w:val="22"/>
          <w:lang w:eastAsia="en-US"/>
        </w:rPr>
        <w:t xml:space="preserve">.  </w:t>
      </w:r>
    </w:p>
    <w:p w:rsidR="00F021F5" w:rsidRPr="00490D5B" w:rsidRDefault="00F021F5" w:rsidP="003C38B2">
      <w:pPr>
        <w:spacing w:after="120"/>
        <w:contextualSpacing/>
        <w:rPr>
          <w:rFonts w:ascii="Open Sans" w:eastAsia="Calibri" w:hAnsi="Open Sans" w:cs="Open Sans"/>
          <w:sz w:val="22"/>
          <w:szCs w:val="22"/>
          <w:lang w:eastAsia="en-US"/>
        </w:rPr>
      </w:pPr>
    </w:p>
    <w:p w:rsidR="00987903" w:rsidRPr="00490D5B" w:rsidRDefault="00987903" w:rsidP="003C38B2">
      <w:pPr>
        <w:spacing w:after="120"/>
        <w:contextualSpacing/>
        <w:rPr>
          <w:rFonts w:ascii="Open Sans" w:eastAsia="Calibri" w:hAnsi="Open Sans" w:cs="Open Sans"/>
          <w:sz w:val="22"/>
          <w:szCs w:val="22"/>
          <w:lang w:eastAsia="en-US"/>
        </w:rPr>
      </w:pPr>
      <w:r w:rsidRPr="00490D5B">
        <w:rPr>
          <w:rFonts w:ascii="Open Sans" w:eastAsia="Calibri" w:hAnsi="Open Sans" w:cs="Open Sans"/>
          <w:sz w:val="22"/>
          <w:szCs w:val="22"/>
          <w:lang w:eastAsia="en-US"/>
        </w:rPr>
        <w:t xml:space="preserve">Care leavers may also fall within this category and are required to provide supportive evidence from their local authority.  </w:t>
      </w:r>
    </w:p>
    <w:p w:rsidR="00987903" w:rsidRPr="00490D5B" w:rsidRDefault="00987903" w:rsidP="003C38B2">
      <w:pPr>
        <w:spacing w:after="120"/>
        <w:contextualSpacing/>
        <w:rPr>
          <w:rFonts w:ascii="Open Sans" w:eastAsia="Calibri" w:hAnsi="Open Sans" w:cs="Open Sans"/>
          <w:sz w:val="22"/>
          <w:szCs w:val="22"/>
          <w:lang w:eastAsia="en-US"/>
        </w:rPr>
      </w:pPr>
    </w:p>
    <w:p w:rsidR="00922840" w:rsidRPr="00490D5B" w:rsidRDefault="00922840" w:rsidP="003C38B2">
      <w:pPr>
        <w:spacing w:after="120"/>
        <w:contextualSpacing/>
        <w:rPr>
          <w:rFonts w:ascii="Open Sans" w:eastAsia="Calibri" w:hAnsi="Open Sans" w:cs="Open Sans"/>
          <w:sz w:val="22"/>
          <w:szCs w:val="22"/>
          <w:lang w:eastAsia="en-US"/>
        </w:rPr>
      </w:pPr>
      <w:r w:rsidRPr="00490D5B">
        <w:rPr>
          <w:rFonts w:ascii="Open Sans" w:eastAsia="Calibri" w:hAnsi="Open Sans" w:cs="Open Sans"/>
          <w:sz w:val="22"/>
          <w:szCs w:val="22"/>
          <w:lang w:eastAsia="en-US"/>
        </w:rPr>
        <w:t xml:space="preserve">We recommend prospective students carefully consider which </w:t>
      </w:r>
      <w:r w:rsidR="008E31A3" w:rsidRPr="00490D5B">
        <w:rPr>
          <w:rFonts w:ascii="Open Sans" w:eastAsia="Calibri" w:hAnsi="Open Sans" w:cs="Open Sans"/>
          <w:sz w:val="22"/>
          <w:szCs w:val="22"/>
          <w:lang w:eastAsia="en-US"/>
        </w:rPr>
        <w:t>type of University accommodation</w:t>
      </w:r>
      <w:r w:rsidRPr="00490D5B">
        <w:rPr>
          <w:rFonts w:ascii="Open Sans" w:eastAsia="Calibri" w:hAnsi="Open Sans" w:cs="Open Sans"/>
          <w:sz w:val="22"/>
          <w:szCs w:val="22"/>
          <w:lang w:eastAsia="en-US"/>
        </w:rPr>
        <w:t xml:space="preserve"> will suit their needs prior to booking. If you have any questions about the suitability of a hall</w:t>
      </w:r>
      <w:r w:rsidR="008E31A3" w:rsidRPr="00490D5B">
        <w:rPr>
          <w:rFonts w:ascii="Open Sans" w:eastAsia="Calibri" w:hAnsi="Open Sans" w:cs="Open Sans"/>
          <w:sz w:val="22"/>
          <w:szCs w:val="22"/>
          <w:lang w:eastAsia="en-US"/>
        </w:rPr>
        <w:t>, town house</w:t>
      </w:r>
      <w:r w:rsidRPr="00490D5B">
        <w:rPr>
          <w:rFonts w:ascii="Open Sans" w:eastAsia="Calibri" w:hAnsi="Open Sans" w:cs="Open Sans"/>
          <w:sz w:val="22"/>
          <w:szCs w:val="22"/>
          <w:lang w:eastAsia="en-US"/>
        </w:rPr>
        <w:t xml:space="preserve"> or </w:t>
      </w:r>
      <w:r w:rsidR="008E31A3" w:rsidRPr="00490D5B">
        <w:rPr>
          <w:rFonts w:ascii="Open Sans" w:eastAsia="Calibri" w:hAnsi="Open Sans" w:cs="Open Sans"/>
          <w:sz w:val="22"/>
          <w:szCs w:val="22"/>
          <w:lang w:eastAsia="en-US"/>
        </w:rPr>
        <w:t xml:space="preserve">type of </w:t>
      </w:r>
      <w:r w:rsidRPr="00490D5B">
        <w:rPr>
          <w:rFonts w:ascii="Open Sans" w:eastAsia="Calibri" w:hAnsi="Open Sans" w:cs="Open Sans"/>
          <w:sz w:val="22"/>
          <w:szCs w:val="22"/>
          <w:lang w:eastAsia="en-US"/>
        </w:rPr>
        <w:t>room then please contact the Accommodation team for guidance.</w:t>
      </w:r>
    </w:p>
    <w:p w:rsidR="00922840" w:rsidRPr="00490D5B" w:rsidRDefault="00922840" w:rsidP="003C38B2">
      <w:pPr>
        <w:spacing w:after="120"/>
        <w:contextualSpacing/>
        <w:rPr>
          <w:rFonts w:ascii="Open Sans" w:eastAsia="Calibri" w:hAnsi="Open Sans" w:cs="Open Sans"/>
          <w:sz w:val="20"/>
          <w:szCs w:val="22"/>
          <w:lang w:eastAsia="en-US"/>
        </w:rPr>
      </w:pPr>
    </w:p>
    <w:p w:rsidR="00120A57" w:rsidRPr="00490D5B" w:rsidRDefault="00120A57" w:rsidP="00490D5B">
      <w:pPr>
        <w:pStyle w:val="Heading2"/>
        <w:spacing w:before="0" w:line="240" w:lineRule="auto"/>
        <w:rPr>
          <w:rFonts w:ascii="Open Sans" w:hAnsi="Open Sans" w:cs="Open Sans"/>
          <w:color w:val="0070C0"/>
        </w:rPr>
      </w:pPr>
      <w:r w:rsidRPr="00490D5B">
        <w:rPr>
          <w:rFonts w:ascii="Open Sans" w:hAnsi="Open Sans" w:cs="Open Sans"/>
          <w:color w:val="0070C0"/>
        </w:rPr>
        <w:t>How do I apply?</w:t>
      </w:r>
    </w:p>
    <w:p w:rsidR="000B1507" w:rsidRPr="00490D5B" w:rsidRDefault="000B1507" w:rsidP="004E5EAE">
      <w:pPr>
        <w:pStyle w:val="ListParagraph"/>
        <w:numPr>
          <w:ilvl w:val="0"/>
          <w:numId w:val="5"/>
        </w:numPr>
        <w:spacing w:after="140"/>
        <w:ind w:left="425" w:hanging="357"/>
        <w:contextualSpacing w:val="0"/>
        <w:rPr>
          <w:rFonts w:ascii="Open Sans" w:eastAsia="Calibri" w:hAnsi="Open Sans" w:cs="Open Sans"/>
          <w:sz w:val="22"/>
          <w:szCs w:val="22"/>
          <w:lang w:eastAsia="en-US"/>
        </w:rPr>
      </w:pPr>
      <w:r w:rsidRPr="00490D5B">
        <w:rPr>
          <w:rFonts w:ascii="Open Sans" w:eastAsia="Calibri" w:hAnsi="Open Sans" w:cs="Open Sans"/>
          <w:sz w:val="22"/>
          <w:szCs w:val="22"/>
          <w:lang w:eastAsia="en-US"/>
        </w:rPr>
        <w:t>Complete the</w:t>
      </w:r>
      <w:r w:rsidR="00987903" w:rsidRPr="00490D5B">
        <w:rPr>
          <w:rFonts w:ascii="Open Sans" w:eastAsia="Calibri" w:hAnsi="Open Sans" w:cs="Open Sans"/>
          <w:sz w:val="22"/>
          <w:szCs w:val="22"/>
          <w:lang w:eastAsia="en-US"/>
        </w:rPr>
        <w:t xml:space="preserve"> </w:t>
      </w:r>
      <w:r w:rsidR="00987903" w:rsidRPr="00490D5B">
        <w:rPr>
          <w:rFonts w:ascii="Open Sans" w:eastAsia="Calibri" w:hAnsi="Open Sans" w:cs="Open Sans"/>
          <w:b/>
          <w:sz w:val="22"/>
          <w:szCs w:val="22"/>
          <w:lang w:eastAsia="en-US"/>
        </w:rPr>
        <w:t xml:space="preserve">Priority </w:t>
      </w:r>
      <w:r w:rsidR="00BE3822" w:rsidRPr="00490D5B">
        <w:rPr>
          <w:rFonts w:ascii="Open Sans" w:eastAsia="Calibri" w:hAnsi="Open Sans" w:cs="Open Sans"/>
          <w:b/>
          <w:sz w:val="22"/>
          <w:szCs w:val="22"/>
          <w:lang w:eastAsia="en-US"/>
        </w:rPr>
        <w:t xml:space="preserve">Accommodation </w:t>
      </w:r>
      <w:r w:rsidR="00922840" w:rsidRPr="00490D5B">
        <w:rPr>
          <w:rFonts w:ascii="Open Sans" w:eastAsia="Calibri" w:hAnsi="Open Sans" w:cs="Open Sans"/>
          <w:b/>
          <w:sz w:val="22"/>
          <w:szCs w:val="22"/>
          <w:lang w:eastAsia="en-US"/>
        </w:rPr>
        <w:t xml:space="preserve">Request </w:t>
      </w:r>
      <w:r w:rsidR="008E31A3" w:rsidRPr="00490D5B">
        <w:rPr>
          <w:rFonts w:ascii="Open Sans" w:eastAsia="Calibri" w:hAnsi="Open Sans" w:cs="Open Sans"/>
          <w:b/>
          <w:sz w:val="22"/>
          <w:szCs w:val="22"/>
          <w:lang w:eastAsia="en-US"/>
        </w:rPr>
        <w:t>F</w:t>
      </w:r>
      <w:r w:rsidR="00987903" w:rsidRPr="00490D5B">
        <w:rPr>
          <w:rFonts w:ascii="Open Sans" w:eastAsia="Calibri" w:hAnsi="Open Sans" w:cs="Open Sans"/>
          <w:b/>
          <w:sz w:val="22"/>
          <w:szCs w:val="22"/>
          <w:lang w:eastAsia="en-US"/>
        </w:rPr>
        <w:t>orm</w:t>
      </w:r>
    </w:p>
    <w:p w:rsidR="000B1507" w:rsidRPr="00490D5B" w:rsidRDefault="000B1507" w:rsidP="004E5EAE">
      <w:pPr>
        <w:pStyle w:val="ListParagraph"/>
        <w:numPr>
          <w:ilvl w:val="0"/>
          <w:numId w:val="5"/>
        </w:numPr>
        <w:spacing w:after="140"/>
        <w:ind w:left="425" w:hanging="357"/>
        <w:contextualSpacing w:val="0"/>
        <w:rPr>
          <w:rFonts w:ascii="Open Sans" w:eastAsia="Calibri" w:hAnsi="Open Sans" w:cs="Open Sans"/>
          <w:sz w:val="22"/>
          <w:szCs w:val="22"/>
          <w:lang w:eastAsia="en-US"/>
        </w:rPr>
      </w:pPr>
      <w:r w:rsidRPr="00490D5B">
        <w:rPr>
          <w:rFonts w:ascii="Open Sans" w:eastAsia="Calibri" w:hAnsi="Open Sans" w:cs="Open Sans"/>
          <w:sz w:val="22"/>
          <w:szCs w:val="22"/>
          <w:lang w:eastAsia="en-US"/>
        </w:rPr>
        <w:t>E</w:t>
      </w:r>
      <w:r w:rsidR="00987903" w:rsidRPr="00490D5B">
        <w:rPr>
          <w:rFonts w:ascii="Open Sans" w:eastAsia="Calibri" w:hAnsi="Open Sans" w:cs="Open Sans"/>
          <w:sz w:val="22"/>
          <w:szCs w:val="22"/>
          <w:lang w:eastAsia="en-US"/>
        </w:rPr>
        <w:t xml:space="preserve">nclose </w:t>
      </w:r>
      <w:r w:rsidR="00987903" w:rsidRPr="00490D5B">
        <w:rPr>
          <w:rFonts w:ascii="Open Sans" w:eastAsia="Calibri" w:hAnsi="Open Sans" w:cs="Open Sans"/>
          <w:b/>
          <w:sz w:val="22"/>
          <w:szCs w:val="22"/>
          <w:lang w:eastAsia="en-US"/>
        </w:rPr>
        <w:t>supporting medical evidence</w:t>
      </w:r>
      <w:r w:rsidR="00987903" w:rsidRPr="00490D5B">
        <w:rPr>
          <w:rFonts w:ascii="Open Sans" w:eastAsia="Calibri" w:hAnsi="Open Sans" w:cs="Open Sans"/>
          <w:sz w:val="22"/>
          <w:szCs w:val="22"/>
          <w:lang w:eastAsia="en-US"/>
        </w:rPr>
        <w:t xml:space="preserve"> that documents why </w:t>
      </w:r>
      <w:r w:rsidR="008E31A3" w:rsidRPr="00490D5B">
        <w:rPr>
          <w:rFonts w:ascii="Open Sans" w:eastAsia="Calibri" w:hAnsi="Open Sans" w:cs="Open Sans"/>
          <w:sz w:val="22"/>
          <w:szCs w:val="22"/>
          <w:lang w:eastAsia="en-US"/>
        </w:rPr>
        <w:t>University accommodation</w:t>
      </w:r>
      <w:r w:rsidR="00987903" w:rsidRPr="00490D5B">
        <w:rPr>
          <w:rFonts w:ascii="Open Sans" w:eastAsia="Calibri" w:hAnsi="Open Sans" w:cs="Open Sans"/>
          <w:sz w:val="22"/>
          <w:szCs w:val="22"/>
          <w:lang w:eastAsia="en-US"/>
        </w:rPr>
        <w:t xml:space="preserve"> or </w:t>
      </w:r>
      <w:r w:rsidR="006A0236" w:rsidRPr="00490D5B">
        <w:rPr>
          <w:rFonts w:ascii="Open Sans" w:eastAsia="Calibri" w:hAnsi="Open Sans" w:cs="Open Sans"/>
          <w:sz w:val="22"/>
          <w:szCs w:val="22"/>
          <w:lang w:eastAsia="en-US"/>
        </w:rPr>
        <w:t xml:space="preserve">a </w:t>
      </w:r>
      <w:r w:rsidR="00987903" w:rsidRPr="00490D5B">
        <w:rPr>
          <w:rFonts w:ascii="Open Sans" w:eastAsia="Calibri" w:hAnsi="Open Sans" w:cs="Open Sans"/>
          <w:sz w:val="22"/>
          <w:szCs w:val="22"/>
          <w:lang w:eastAsia="en-US"/>
        </w:rPr>
        <w:t xml:space="preserve">particular type of room is necessary. </w:t>
      </w:r>
      <w:r w:rsidRPr="00490D5B">
        <w:rPr>
          <w:rFonts w:ascii="Open Sans" w:eastAsia="Calibri" w:hAnsi="Open Sans" w:cs="Open Sans"/>
          <w:sz w:val="22"/>
          <w:szCs w:val="22"/>
          <w:lang w:eastAsia="en-US"/>
        </w:rPr>
        <w:t xml:space="preserve">This should be </w:t>
      </w:r>
      <w:r w:rsidRPr="00490D5B">
        <w:rPr>
          <w:rFonts w:ascii="Open Sans" w:eastAsia="Calibri" w:hAnsi="Open Sans" w:cs="Open Sans"/>
          <w:b/>
          <w:sz w:val="22"/>
          <w:szCs w:val="22"/>
          <w:lang w:eastAsia="en-US"/>
        </w:rPr>
        <w:t>written by a medical professional on official headed paper, dated within six months</w:t>
      </w:r>
      <w:r w:rsidRPr="00490D5B">
        <w:rPr>
          <w:rFonts w:ascii="Open Sans" w:eastAsia="Calibri" w:hAnsi="Open Sans" w:cs="Open Sans"/>
          <w:sz w:val="22"/>
          <w:szCs w:val="22"/>
          <w:lang w:eastAsia="en-US"/>
        </w:rPr>
        <w:t>* of the submission date (*if the evidence is older, or it is not clear how the condition is still impacting on you at the time of application you may be required to obtain updated medical evidence).</w:t>
      </w:r>
    </w:p>
    <w:p w:rsidR="000B1507" w:rsidRPr="00490D5B" w:rsidRDefault="00F021F5" w:rsidP="004E5EAE">
      <w:pPr>
        <w:pStyle w:val="ListParagraph"/>
        <w:numPr>
          <w:ilvl w:val="0"/>
          <w:numId w:val="5"/>
        </w:numPr>
        <w:spacing w:after="140"/>
        <w:ind w:left="425" w:hanging="357"/>
        <w:contextualSpacing w:val="0"/>
        <w:rPr>
          <w:rFonts w:ascii="Open Sans" w:eastAsia="Calibri" w:hAnsi="Open Sans" w:cs="Open Sans"/>
          <w:sz w:val="22"/>
          <w:szCs w:val="22"/>
          <w:lang w:eastAsia="en-US"/>
        </w:rPr>
      </w:pPr>
      <w:r w:rsidRPr="00490D5B">
        <w:rPr>
          <w:rFonts w:ascii="Open Sans" w:eastAsia="Calibri" w:hAnsi="Open Sans" w:cs="Open Sans"/>
          <w:sz w:val="22"/>
          <w:szCs w:val="22"/>
          <w:lang w:eastAsia="en-US"/>
        </w:rPr>
        <w:t>To support your request, the University needs to be satisfied that you would not be able to attend your course unless you are allocated to specific accommodation</w:t>
      </w:r>
      <w:r w:rsidR="008E31A3" w:rsidRPr="00490D5B">
        <w:rPr>
          <w:rFonts w:ascii="Open Sans" w:eastAsia="Calibri" w:hAnsi="Open Sans" w:cs="Open Sans"/>
          <w:sz w:val="22"/>
          <w:szCs w:val="22"/>
          <w:lang w:eastAsia="en-US"/>
        </w:rPr>
        <w:t xml:space="preserve">, or </w:t>
      </w:r>
      <w:r w:rsidR="00551C31" w:rsidRPr="00490D5B">
        <w:rPr>
          <w:rFonts w:ascii="Open Sans" w:eastAsia="Calibri" w:hAnsi="Open Sans" w:cs="Open Sans"/>
          <w:sz w:val="22"/>
          <w:szCs w:val="22"/>
          <w:lang w:eastAsia="en-US"/>
        </w:rPr>
        <w:t xml:space="preserve">without </w:t>
      </w:r>
      <w:r w:rsidR="008E31A3" w:rsidRPr="00490D5B">
        <w:rPr>
          <w:rFonts w:ascii="Open Sans" w:eastAsia="Calibri" w:hAnsi="Open Sans" w:cs="Open Sans"/>
          <w:sz w:val="22"/>
          <w:szCs w:val="22"/>
          <w:lang w:eastAsia="en-US"/>
        </w:rPr>
        <w:t xml:space="preserve">specific adaptations or </w:t>
      </w:r>
      <w:r w:rsidR="00551C31" w:rsidRPr="00490D5B">
        <w:rPr>
          <w:rFonts w:ascii="Open Sans" w:eastAsia="Calibri" w:hAnsi="Open Sans" w:cs="Open Sans"/>
          <w:sz w:val="22"/>
          <w:szCs w:val="22"/>
          <w:lang w:eastAsia="en-US"/>
        </w:rPr>
        <w:t>provisions</w:t>
      </w:r>
      <w:r w:rsidRPr="00490D5B">
        <w:rPr>
          <w:rFonts w:ascii="Open Sans" w:eastAsia="Calibri" w:hAnsi="Open Sans" w:cs="Open Sans"/>
          <w:sz w:val="22"/>
          <w:szCs w:val="22"/>
          <w:lang w:eastAsia="en-US"/>
        </w:rPr>
        <w:t xml:space="preserve">; to allow us to make an informed assessment we require as much detailed information as possible about your condition(s) and any treatment or special requirements you need. </w:t>
      </w:r>
    </w:p>
    <w:p w:rsidR="00922840" w:rsidRPr="00490D5B" w:rsidRDefault="00922840" w:rsidP="004E5EAE">
      <w:pPr>
        <w:pStyle w:val="ListParagraph"/>
        <w:numPr>
          <w:ilvl w:val="0"/>
          <w:numId w:val="5"/>
        </w:numPr>
        <w:spacing w:after="140"/>
        <w:ind w:left="425" w:hanging="357"/>
        <w:contextualSpacing w:val="0"/>
        <w:rPr>
          <w:rFonts w:ascii="Open Sans" w:eastAsia="Calibri" w:hAnsi="Open Sans" w:cs="Open Sans"/>
          <w:sz w:val="22"/>
          <w:szCs w:val="22"/>
          <w:lang w:eastAsia="en-US"/>
        </w:rPr>
      </w:pPr>
      <w:r w:rsidRPr="00490D5B">
        <w:rPr>
          <w:rFonts w:ascii="Open Sans" w:eastAsia="Calibri" w:hAnsi="Open Sans" w:cs="Open Sans"/>
          <w:sz w:val="22"/>
          <w:szCs w:val="22"/>
          <w:lang w:eastAsia="en-US"/>
        </w:rPr>
        <w:t xml:space="preserve">Please note that any requirement (i.e. room adaptation, location, type, dietary requirement or specialist equipment i.e. a fridge for medication) </w:t>
      </w:r>
      <w:r w:rsidRPr="00490D5B">
        <w:rPr>
          <w:rFonts w:ascii="Open Sans" w:eastAsia="Calibri" w:hAnsi="Open Sans" w:cs="Open Sans"/>
          <w:b/>
          <w:sz w:val="22"/>
          <w:szCs w:val="22"/>
          <w:lang w:eastAsia="en-US"/>
        </w:rPr>
        <w:t>must be disclosed either on the Priority Accommodation Request form or directly when submitting the online booking form</w:t>
      </w:r>
      <w:r w:rsidRPr="00490D5B">
        <w:rPr>
          <w:rFonts w:ascii="Open Sans" w:eastAsia="Calibri" w:hAnsi="Open Sans" w:cs="Open Sans"/>
          <w:sz w:val="22"/>
          <w:szCs w:val="22"/>
          <w:lang w:eastAsia="en-US"/>
        </w:rPr>
        <w:t xml:space="preserve">. If you fail to disclose this information, or only do so after you have been allocated accommodation, or have been placed on the waiting list, the </w:t>
      </w:r>
      <w:r w:rsidRPr="00490D5B">
        <w:rPr>
          <w:rFonts w:ascii="Open Sans" w:eastAsia="Calibri" w:hAnsi="Open Sans" w:cs="Open Sans"/>
          <w:sz w:val="22"/>
          <w:szCs w:val="22"/>
          <w:lang w:eastAsia="en-US"/>
        </w:rPr>
        <w:lastRenderedPageBreak/>
        <w:t>Accommodation team may not be able to make a new offer of appropriate accommodation.</w:t>
      </w:r>
    </w:p>
    <w:p w:rsidR="00551C31" w:rsidRPr="00490D5B" w:rsidRDefault="00551C31" w:rsidP="004E5EAE">
      <w:pPr>
        <w:pStyle w:val="ListParagraph"/>
        <w:numPr>
          <w:ilvl w:val="0"/>
          <w:numId w:val="5"/>
        </w:numPr>
        <w:spacing w:after="140"/>
        <w:ind w:left="425" w:hanging="357"/>
        <w:contextualSpacing w:val="0"/>
        <w:rPr>
          <w:rFonts w:ascii="Open Sans" w:eastAsia="Calibri" w:hAnsi="Open Sans" w:cs="Open Sans"/>
          <w:sz w:val="22"/>
          <w:szCs w:val="22"/>
          <w:lang w:eastAsia="en-US"/>
        </w:rPr>
      </w:pPr>
      <w:r w:rsidRPr="00490D5B">
        <w:rPr>
          <w:rFonts w:ascii="Open Sans" w:eastAsia="Calibri" w:hAnsi="Open Sans" w:cs="Open Sans"/>
          <w:sz w:val="22"/>
          <w:szCs w:val="22"/>
          <w:lang w:eastAsia="en-US"/>
        </w:rPr>
        <w:t xml:space="preserve">Accommodation at Waterside is reserved exclusively for new students.  However, there may be exceptional cases where students with disabilities and additional </w:t>
      </w:r>
      <w:r w:rsidR="009C534E" w:rsidRPr="00490D5B">
        <w:rPr>
          <w:rFonts w:ascii="Open Sans" w:eastAsia="Calibri" w:hAnsi="Open Sans" w:cs="Open Sans"/>
          <w:sz w:val="22"/>
          <w:szCs w:val="22"/>
          <w:lang w:eastAsia="en-US"/>
        </w:rPr>
        <w:t xml:space="preserve">needs </w:t>
      </w:r>
      <w:r w:rsidR="003C38B2" w:rsidRPr="00490D5B">
        <w:rPr>
          <w:rFonts w:ascii="Open Sans" w:eastAsia="Calibri" w:hAnsi="Open Sans" w:cs="Open Sans"/>
          <w:sz w:val="22"/>
          <w:szCs w:val="22"/>
          <w:lang w:eastAsia="en-US"/>
        </w:rPr>
        <w:t>can apply for</w:t>
      </w:r>
      <w:r w:rsidRPr="00490D5B">
        <w:rPr>
          <w:rFonts w:ascii="Open Sans" w:eastAsia="Calibri" w:hAnsi="Open Sans" w:cs="Open Sans"/>
          <w:sz w:val="22"/>
          <w:szCs w:val="22"/>
          <w:lang w:eastAsia="en-US"/>
        </w:rPr>
        <w:t xml:space="preserve"> on-site accommodation.  In these instances all applications must be supported by medical evidence, dated wit</w:t>
      </w:r>
      <w:r w:rsidR="003C38B2" w:rsidRPr="00490D5B">
        <w:rPr>
          <w:rFonts w:ascii="Open Sans" w:eastAsia="Calibri" w:hAnsi="Open Sans" w:cs="Open Sans"/>
          <w:sz w:val="22"/>
          <w:szCs w:val="22"/>
          <w:lang w:eastAsia="en-US"/>
        </w:rPr>
        <w:t>hin 6 months of the application, even if you have previously applied for and been accepted for Priority Status.</w:t>
      </w:r>
      <w:r w:rsidRPr="00490D5B">
        <w:rPr>
          <w:rFonts w:ascii="Open Sans" w:eastAsia="Calibri" w:hAnsi="Open Sans" w:cs="Open Sans"/>
          <w:sz w:val="22"/>
          <w:szCs w:val="22"/>
          <w:lang w:eastAsia="en-US"/>
        </w:rPr>
        <w:t xml:space="preserve"> </w:t>
      </w:r>
      <w:r w:rsidR="003C38B2" w:rsidRPr="00490D5B">
        <w:rPr>
          <w:rFonts w:ascii="Open Sans" w:eastAsia="Calibri" w:hAnsi="Open Sans" w:cs="Open Sans"/>
          <w:sz w:val="22"/>
          <w:szCs w:val="22"/>
          <w:lang w:eastAsia="en-US"/>
        </w:rPr>
        <w:t xml:space="preserve">The medical evidence </w:t>
      </w:r>
      <w:r w:rsidRPr="00490D5B">
        <w:rPr>
          <w:rFonts w:ascii="Open Sans" w:eastAsia="Calibri" w:hAnsi="Open Sans" w:cs="Open Sans"/>
          <w:sz w:val="22"/>
          <w:szCs w:val="22"/>
          <w:lang w:eastAsia="en-US"/>
        </w:rPr>
        <w:t xml:space="preserve">must relate to a disability and be able to </w:t>
      </w:r>
      <w:r w:rsidR="003C38B2" w:rsidRPr="00490D5B">
        <w:rPr>
          <w:rFonts w:ascii="Open Sans" w:eastAsia="Calibri" w:hAnsi="Open Sans" w:cs="Open Sans"/>
          <w:sz w:val="22"/>
          <w:szCs w:val="22"/>
          <w:lang w:eastAsia="en-US"/>
        </w:rPr>
        <w:t>clearly demonstrate</w:t>
      </w:r>
      <w:r w:rsidRPr="00490D5B">
        <w:rPr>
          <w:rFonts w:ascii="Open Sans" w:eastAsia="Calibri" w:hAnsi="Open Sans" w:cs="Open Sans"/>
          <w:sz w:val="22"/>
          <w:szCs w:val="22"/>
          <w:lang w:eastAsia="en-US"/>
        </w:rPr>
        <w:t xml:space="preserve"> </w:t>
      </w:r>
      <w:r w:rsidR="003C38B2" w:rsidRPr="00490D5B">
        <w:rPr>
          <w:rFonts w:ascii="Open Sans" w:eastAsia="Calibri" w:hAnsi="Open Sans" w:cs="Open Sans"/>
          <w:sz w:val="22"/>
          <w:szCs w:val="22"/>
          <w:lang w:eastAsia="en-US"/>
        </w:rPr>
        <w:t>why on-site accommodation is required.  Preference and familiarity will not be considered justification for on-site accommodation.</w:t>
      </w:r>
    </w:p>
    <w:p w:rsidR="008D409F" w:rsidRPr="00490D5B" w:rsidRDefault="008D409F" w:rsidP="003C38B2">
      <w:pPr>
        <w:spacing w:after="120"/>
        <w:contextualSpacing/>
        <w:rPr>
          <w:rFonts w:ascii="Open Sans" w:eastAsia="Calibri" w:hAnsi="Open Sans" w:cs="Open Sans"/>
          <w:sz w:val="22"/>
          <w:szCs w:val="22"/>
          <w:lang w:eastAsia="en-US"/>
        </w:rPr>
      </w:pPr>
    </w:p>
    <w:p w:rsidR="00987903" w:rsidRPr="00490D5B" w:rsidRDefault="00987903" w:rsidP="003C38B2">
      <w:pPr>
        <w:spacing w:after="120"/>
        <w:contextualSpacing/>
        <w:rPr>
          <w:rFonts w:ascii="Open Sans" w:eastAsia="Calibri" w:hAnsi="Open Sans" w:cs="Open Sans"/>
          <w:sz w:val="22"/>
          <w:szCs w:val="22"/>
          <w:lang w:eastAsia="en-US"/>
        </w:rPr>
      </w:pPr>
      <w:r w:rsidRPr="00490D5B">
        <w:rPr>
          <w:rFonts w:ascii="Open Sans" w:eastAsia="Calibri" w:hAnsi="Open Sans" w:cs="Open Sans"/>
          <w:sz w:val="22"/>
          <w:szCs w:val="22"/>
          <w:lang w:eastAsia="en-US"/>
        </w:rPr>
        <w:t xml:space="preserve">Applications for Priority Accommodation will be considered on a case by case basis. Prior to making its decision the University may require additional information or for </w:t>
      </w:r>
      <w:r w:rsidR="006A0236" w:rsidRPr="00490D5B">
        <w:rPr>
          <w:rFonts w:ascii="Open Sans" w:eastAsia="Calibri" w:hAnsi="Open Sans" w:cs="Open Sans"/>
          <w:sz w:val="22"/>
          <w:szCs w:val="22"/>
          <w:lang w:eastAsia="en-US"/>
        </w:rPr>
        <w:t>you</w:t>
      </w:r>
      <w:r w:rsidRPr="00490D5B">
        <w:rPr>
          <w:rFonts w:ascii="Open Sans" w:eastAsia="Calibri" w:hAnsi="Open Sans" w:cs="Open Sans"/>
          <w:sz w:val="22"/>
          <w:szCs w:val="22"/>
          <w:lang w:eastAsia="en-US"/>
        </w:rPr>
        <w:t xml:space="preserve"> to book and attend a consultation</w:t>
      </w:r>
      <w:r w:rsidR="006A0236" w:rsidRPr="00490D5B">
        <w:rPr>
          <w:rFonts w:ascii="Open Sans" w:eastAsia="Calibri" w:hAnsi="Open Sans" w:cs="Open Sans"/>
          <w:sz w:val="22"/>
          <w:szCs w:val="22"/>
          <w:lang w:eastAsia="en-US"/>
        </w:rPr>
        <w:t xml:space="preserve"> with either ASSIST or the </w:t>
      </w:r>
      <w:r w:rsidR="00D03A39" w:rsidRPr="00490D5B">
        <w:rPr>
          <w:rFonts w:ascii="Open Sans" w:eastAsia="Calibri" w:hAnsi="Open Sans" w:cs="Open Sans"/>
          <w:sz w:val="22"/>
          <w:szCs w:val="22"/>
          <w:lang w:eastAsia="en-US"/>
        </w:rPr>
        <w:t xml:space="preserve">University </w:t>
      </w:r>
      <w:r w:rsidR="006A0236" w:rsidRPr="00490D5B">
        <w:rPr>
          <w:rFonts w:ascii="Open Sans" w:eastAsia="Calibri" w:hAnsi="Open Sans" w:cs="Open Sans"/>
          <w:sz w:val="22"/>
          <w:szCs w:val="22"/>
          <w:lang w:eastAsia="en-US"/>
        </w:rPr>
        <w:t xml:space="preserve">Mental Health </w:t>
      </w:r>
      <w:r w:rsidR="00BE3822" w:rsidRPr="00490D5B">
        <w:rPr>
          <w:rFonts w:ascii="Open Sans" w:eastAsia="Calibri" w:hAnsi="Open Sans" w:cs="Open Sans"/>
          <w:sz w:val="22"/>
          <w:szCs w:val="22"/>
          <w:lang w:eastAsia="en-US"/>
        </w:rPr>
        <w:t xml:space="preserve">Advisor </w:t>
      </w:r>
      <w:r w:rsidR="006A0236" w:rsidRPr="00490D5B">
        <w:rPr>
          <w:rFonts w:ascii="Open Sans" w:eastAsia="Calibri" w:hAnsi="Open Sans" w:cs="Open Sans"/>
          <w:sz w:val="22"/>
          <w:szCs w:val="22"/>
          <w:lang w:eastAsia="en-US"/>
        </w:rPr>
        <w:t>Service</w:t>
      </w:r>
      <w:r w:rsidR="00D03A39" w:rsidRPr="00490D5B">
        <w:rPr>
          <w:rFonts w:ascii="Open Sans" w:eastAsia="Calibri" w:hAnsi="Open Sans" w:cs="Open Sans"/>
          <w:sz w:val="22"/>
          <w:szCs w:val="22"/>
          <w:lang w:eastAsia="en-US"/>
        </w:rPr>
        <w:t xml:space="preserve"> (University MHAS)</w:t>
      </w:r>
      <w:r w:rsidRPr="00490D5B">
        <w:rPr>
          <w:rFonts w:ascii="Open Sans" w:eastAsia="Calibri" w:hAnsi="Open Sans" w:cs="Open Sans"/>
          <w:sz w:val="22"/>
          <w:szCs w:val="22"/>
          <w:lang w:eastAsia="en-US"/>
        </w:rPr>
        <w:t xml:space="preserve">.  </w:t>
      </w:r>
      <w:r w:rsidR="00922840" w:rsidRPr="00490D5B">
        <w:rPr>
          <w:rFonts w:ascii="Open Sans" w:eastAsia="Calibri" w:hAnsi="Open Sans" w:cs="Open Sans"/>
          <w:sz w:val="22"/>
          <w:szCs w:val="22"/>
          <w:lang w:eastAsia="en-US"/>
        </w:rPr>
        <w:t>As part of your application process we will also look at any reasonable adaptations that need to be made to facilitate access in Halls.</w:t>
      </w:r>
    </w:p>
    <w:p w:rsidR="00F021F5" w:rsidRPr="00490D5B" w:rsidRDefault="00F021F5" w:rsidP="003C38B2">
      <w:pPr>
        <w:spacing w:after="120"/>
        <w:contextualSpacing/>
        <w:rPr>
          <w:rFonts w:ascii="Open Sans" w:eastAsia="Calibri" w:hAnsi="Open Sans" w:cs="Open Sans"/>
          <w:sz w:val="20"/>
          <w:szCs w:val="22"/>
          <w:lang w:eastAsia="en-US"/>
        </w:rPr>
      </w:pPr>
    </w:p>
    <w:p w:rsidR="00452AAF" w:rsidRPr="00490D5B" w:rsidRDefault="00452AAF" w:rsidP="00490D5B">
      <w:pPr>
        <w:pStyle w:val="Heading2"/>
        <w:spacing w:before="0" w:line="240" w:lineRule="auto"/>
        <w:rPr>
          <w:rFonts w:ascii="Open Sans" w:hAnsi="Open Sans" w:cs="Open Sans"/>
          <w:color w:val="0070C0"/>
        </w:rPr>
      </w:pPr>
      <w:r w:rsidRPr="00490D5B">
        <w:rPr>
          <w:rFonts w:ascii="Open Sans" w:hAnsi="Open Sans" w:cs="Open Sans"/>
          <w:color w:val="0070C0"/>
        </w:rPr>
        <w:t>What happens next?</w:t>
      </w:r>
    </w:p>
    <w:p w:rsidR="00452AAF" w:rsidRPr="00490D5B" w:rsidRDefault="006A0236" w:rsidP="003C38B2">
      <w:pPr>
        <w:spacing w:after="120"/>
        <w:contextualSpacing/>
        <w:rPr>
          <w:rFonts w:ascii="Open Sans" w:eastAsia="Calibri" w:hAnsi="Open Sans" w:cs="Open Sans"/>
          <w:sz w:val="22"/>
          <w:szCs w:val="22"/>
          <w:lang w:eastAsia="en-US"/>
        </w:rPr>
      </w:pPr>
      <w:r w:rsidRPr="00490D5B">
        <w:rPr>
          <w:rFonts w:ascii="Open Sans" w:eastAsia="Calibri" w:hAnsi="Open Sans" w:cs="Open Sans"/>
          <w:sz w:val="22"/>
          <w:szCs w:val="22"/>
          <w:lang w:eastAsia="en-US"/>
        </w:rPr>
        <w:t>Once your application</w:t>
      </w:r>
      <w:r w:rsidR="00452AAF" w:rsidRPr="00490D5B">
        <w:rPr>
          <w:rFonts w:ascii="Open Sans" w:eastAsia="Calibri" w:hAnsi="Open Sans" w:cs="Open Sans"/>
          <w:sz w:val="22"/>
          <w:szCs w:val="22"/>
          <w:lang w:eastAsia="en-US"/>
        </w:rPr>
        <w:t xml:space="preserve"> </w:t>
      </w:r>
      <w:r w:rsidRPr="00490D5B">
        <w:rPr>
          <w:rFonts w:ascii="Open Sans" w:eastAsia="Calibri" w:hAnsi="Open Sans" w:cs="Open Sans"/>
          <w:sz w:val="22"/>
          <w:szCs w:val="22"/>
          <w:lang w:eastAsia="en-US"/>
        </w:rPr>
        <w:t>has been</w:t>
      </w:r>
      <w:r w:rsidR="00452AAF" w:rsidRPr="00490D5B">
        <w:rPr>
          <w:rFonts w:ascii="Open Sans" w:eastAsia="Calibri" w:hAnsi="Open Sans" w:cs="Open Sans"/>
          <w:sz w:val="22"/>
          <w:szCs w:val="22"/>
          <w:lang w:eastAsia="en-US"/>
        </w:rPr>
        <w:t xml:space="preserve"> received </w:t>
      </w:r>
      <w:r w:rsidRPr="00490D5B">
        <w:rPr>
          <w:rFonts w:ascii="Open Sans" w:eastAsia="Calibri" w:hAnsi="Open Sans" w:cs="Open Sans"/>
          <w:sz w:val="22"/>
          <w:szCs w:val="22"/>
          <w:lang w:eastAsia="en-US"/>
        </w:rPr>
        <w:t>by</w:t>
      </w:r>
      <w:r w:rsidR="00452AAF" w:rsidRPr="00490D5B">
        <w:rPr>
          <w:rFonts w:ascii="Open Sans" w:eastAsia="Calibri" w:hAnsi="Open Sans" w:cs="Open Sans"/>
          <w:sz w:val="22"/>
          <w:szCs w:val="22"/>
          <w:lang w:eastAsia="en-US"/>
        </w:rPr>
        <w:t xml:space="preserve"> ASSIST it will be assessed and a decision will be made as to whether you qualify for Priority for the accommodation</w:t>
      </w:r>
      <w:r w:rsidRPr="00490D5B">
        <w:rPr>
          <w:rFonts w:ascii="Open Sans" w:eastAsia="Calibri" w:hAnsi="Open Sans" w:cs="Open Sans"/>
          <w:sz w:val="22"/>
          <w:szCs w:val="22"/>
          <w:lang w:eastAsia="en-US"/>
        </w:rPr>
        <w:t xml:space="preserve"> </w:t>
      </w:r>
      <w:r w:rsidR="00452AAF" w:rsidRPr="00490D5B">
        <w:rPr>
          <w:rFonts w:ascii="Open Sans" w:eastAsia="Calibri" w:hAnsi="Open Sans" w:cs="Open Sans"/>
          <w:sz w:val="22"/>
          <w:szCs w:val="22"/>
          <w:lang w:eastAsia="en-US"/>
        </w:rPr>
        <w:t>type or adjustment you have requested.</w:t>
      </w:r>
    </w:p>
    <w:p w:rsidR="00452AAF" w:rsidRPr="00490D5B" w:rsidRDefault="00452AAF" w:rsidP="003C38B2">
      <w:pPr>
        <w:spacing w:after="120"/>
        <w:contextualSpacing/>
        <w:rPr>
          <w:rFonts w:ascii="Open Sans" w:eastAsia="Calibri" w:hAnsi="Open Sans" w:cs="Open Sans"/>
          <w:sz w:val="22"/>
          <w:szCs w:val="22"/>
          <w:lang w:eastAsia="en-US"/>
        </w:rPr>
      </w:pPr>
    </w:p>
    <w:p w:rsidR="00452AAF" w:rsidRPr="00490D5B" w:rsidRDefault="00452AAF" w:rsidP="003C38B2">
      <w:pPr>
        <w:spacing w:after="120"/>
        <w:contextualSpacing/>
        <w:rPr>
          <w:rFonts w:ascii="Open Sans" w:eastAsia="Calibri" w:hAnsi="Open Sans" w:cs="Open Sans"/>
          <w:b/>
          <w:color w:val="FF0000"/>
          <w:sz w:val="22"/>
          <w:szCs w:val="22"/>
          <w:lang w:eastAsia="en-US"/>
        </w:rPr>
      </w:pPr>
      <w:r w:rsidRPr="00490D5B">
        <w:rPr>
          <w:rFonts w:ascii="Open Sans" w:eastAsia="Calibri" w:hAnsi="Open Sans" w:cs="Open Sans"/>
          <w:sz w:val="22"/>
          <w:szCs w:val="22"/>
          <w:lang w:eastAsia="en-US"/>
        </w:rPr>
        <w:t xml:space="preserve">ASSIST/the </w:t>
      </w:r>
      <w:r w:rsidR="00D03A39" w:rsidRPr="00490D5B">
        <w:rPr>
          <w:rFonts w:ascii="Open Sans" w:eastAsia="Calibri" w:hAnsi="Open Sans" w:cs="Open Sans"/>
          <w:sz w:val="22"/>
          <w:szCs w:val="22"/>
          <w:lang w:eastAsia="en-US"/>
        </w:rPr>
        <w:t xml:space="preserve">University MHAS </w:t>
      </w:r>
      <w:r w:rsidRPr="00490D5B">
        <w:rPr>
          <w:rFonts w:ascii="Open Sans" w:eastAsia="Calibri" w:hAnsi="Open Sans" w:cs="Open Sans"/>
          <w:sz w:val="22"/>
          <w:szCs w:val="22"/>
          <w:lang w:eastAsia="en-US"/>
        </w:rPr>
        <w:t xml:space="preserve">will email you to advise the outcome of your application. </w:t>
      </w:r>
      <w:r w:rsidRPr="00490D5B">
        <w:rPr>
          <w:rFonts w:ascii="Open Sans" w:eastAsia="Calibri" w:hAnsi="Open Sans" w:cs="Open Sans"/>
          <w:b/>
          <w:sz w:val="22"/>
          <w:szCs w:val="22"/>
          <w:lang w:eastAsia="en-US"/>
        </w:rPr>
        <w:t>You will then need to apply for your place in Halls</w:t>
      </w:r>
      <w:r w:rsidRPr="00490D5B">
        <w:rPr>
          <w:rFonts w:ascii="Open Sans" w:eastAsia="Calibri" w:hAnsi="Open Sans" w:cs="Open Sans"/>
          <w:sz w:val="22"/>
          <w:szCs w:val="22"/>
          <w:lang w:eastAsia="en-US"/>
        </w:rPr>
        <w:t xml:space="preserve">.  </w:t>
      </w:r>
      <w:r w:rsidRPr="00490D5B">
        <w:rPr>
          <w:rFonts w:ascii="Open Sans" w:eastAsia="Calibri" w:hAnsi="Open Sans" w:cs="Open Sans"/>
          <w:b/>
          <w:color w:val="FF0000"/>
          <w:sz w:val="22"/>
          <w:szCs w:val="22"/>
          <w:lang w:eastAsia="en-US"/>
        </w:rPr>
        <w:t xml:space="preserve">An application for Priority Status is not an application for a room in Halls and you will still need to apply online. </w:t>
      </w:r>
    </w:p>
    <w:p w:rsidR="00F021F5" w:rsidRPr="00490D5B" w:rsidRDefault="00F021F5" w:rsidP="003C38B2">
      <w:pPr>
        <w:spacing w:after="120"/>
        <w:contextualSpacing/>
        <w:rPr>
          <w:rFonts w:ascii="Open Sans" w:eastAsia="Calibri" w:hAnsi="Open Sans" w:cs="Open Sans"/>
          <w:sz w:val="20"/>
          <w:szCs w:val="22"/>
          <w:lang w:eastAsia="en-US"/>
        </w:rPr>
      </w:pPr>
    </w:p>
    <w:p w:rsidR="006A0236" w:rsidRPr="00490D5B" w:rsidRDefault="006A0236" w:rsidP="00490D5B">
      <w:pPr>
        <w:pStyle w:val="Heading2"/>
        <w:spacing w:before="0" w:line="240" w:lineRule="auto"/>
        <w:rPr>
          <w:rFonts w:ascii="Open Sans" w:hAnsi="Open Sans" w:cs="Open Sans"/>
          <w:color w:val="0070C0"/>
        </w:rPr>
      </w:pPr>
      <w:r w:rsidRPr="00490D5B">
        <w:rPr>
          <w:rFonts w:ascii="Open Sans" w:hAnsi="Open Sans" w:cs="Open Sans"/>
          <w:color w:val="0070C0"/>
        </w:rPr>
        <w:t>When is the deadline to apply for Priority?</w:t>
      </w:r>
    </w:p>
    <w:p w:rsidR="006A0236" w:rsidRPr="00490D5B" w:rsidRDefault="006A0236" w:rsidP="003C38B2">
      <w:pPr>
        <w:spacing w:after="120"/>
        <w:contextualSpacing/>
        <w:rPr>
          <w:rFonts w:ascii="Open Sans" w:eastAsia="Calibri" w:hAnsi="Open Sans" w:cs="Open Sans"/>
          <w:sz w:val="22"/>
          <w:szCs w:val="22"/>
          <w:lang w:eastAsia="en-US"/>
        </w:rPr>
      </w:pPr>
      <w:r w:rsidRPr="00490D5B">
        <w:rPr>
          <w:rFonts w:ascii="Open Sans" w:eastAsia="Calibri" w:hAnsi="Open Sans" w:cs="Open Sans"/>
          <w:sz w:val="22"/>
          <w:szCs w:val="22"/>
          <w:lang w:eastAsia="en-US"/>
        </w:rPr>
        <w:t xml:space="preserve">The deadline </w:t>
      </w:r>
      <w:r w:rsidR="000B1507" w:rsidRPr="00490D5B">
        <w:rPr>
          <w:rFonts w:ascii="Open Sans" w:eastAsia="Calibri" w:hAnsi="Open Sans" w:cs="Open Sans"/>
          <w:sz w:val="22"/>
          <w:szCs w:val="22"/>
          <w:lang w:eastAsia="en-US"/>
        </w:rPr>
        <w:t xml:space="preserve">to apply for a priority room </w:t>
      </w:r>
      <w:r w:rsidRPr="00490D5B">
        <w:rPr>
          <w:rFonts w:ascii="Open Sans" w:eastAsia="Calibri" w:hAnsi="Open Sans" w:cs="Open Sans"/>
          <w:sz w:val="22"/>
          <w:szCs w:val="22"/>
          <w:lang w:eastAsia="en-US"/>
        </w:rPr>
        <w:t xml:space="preserve">is </w:t>
      </w:r>
      <w:r w:rsidR="009C534E" w:rsidRPr="00490D5B">
        <w:rPr>
          <w:rFonts w:ascii="Open Sans" w:eastAsia="Calibri" w:hAnsi="Open Sans" w:cs="Open Sans"/>
          <w:b/>
          <w:sz w:val="22"/>
          <w:szCs w:val="22"/>
          <w:lang w:eastAsia="en-US"/>
        </w:rPr>
        <w:t>1</w:t>
      </w:r>
      <w:r w:rsidR="0093083B" w:rsidRPr="00490D5B">
        <w:rPr>
          <w:rFonts w:ascii="Open Sans" w:eastAsia="Calibri" w:hAnsi="Open Sans" w:cs="Open Sans"/>
          <w:b/>
          <w:sz w:val="22"/>
          <w:szCs w:val="22"/>
          <w:lang w:eastAsia="en-US"/>
        </w:rPr>
        <w:t>1</w:t>
      </w:r>
      <w:r w:rsidR="009C534E" w:rsidRPr="00490D5B">
        <w:rPr>
          <w:rFonts w:ascii="Open Sans" w:eastAsia="Calibri" w:hAnsi="Open Sans" w:cs="Open Sans"/>
          <w:b/>
          <w:sz w:val="22"/>
          <w:szCs w:val="22"/>
          <w:vertAlign w:val="superscript"/>
          <w:lang w:eastAsia="en-US"/>
        </w:rPr>
        <w:t>th</w:t>
      </w:r>
      <w:r w:rsidR="009C534E" w:rsidRPr="00490D5B">
        <w:rPr>
          <w:rFonts w:ascii="Open Sans" w:eastAsia="Calibri" w:hAnsi="Open Sans" w:cs="Open Sans"/>
          <w:b/>
          <w:sz w:val="22"/>
          <w:szCs w:val="22"/>
          <w:lang w:eastAsia="en-US"/>
        </w:rPr>
        <w:t xml:space="preserve"> March for existing students and the</w:t>
      </w:r>
      <w:r w:rsidR="0093083B" w:rsidRPr="00490D5B">
        <w:rPr>
          <w:rFonts w:ascii="Open Sans" w:eastAsia="Calibri" w:hAnsi="Open Sans" w:cs="Open Sans"/>
          <w:b/>
          <w:sz w:val="22"/>
          <w:szCs w:val="22"/>
          <w:lang w:eastAsia="en-US"/>
        </w:rPr>
        <w:t xml:space="preserve"> </w:t>
      </w:r>
      <w:r w:rsidR="004E5EAE" w:rsidRPr="00490D5B">
        <w:rPr>
          <w:rFonts w:ascii="Open Sans" w:eastAsia="Calibri" w:hAnsi="Open Sans" w:cs="Open Sans"/>
          <w:b/>
          <w:sz w:val="22"/>
          <w:szCs w:val="22"/>
          <w:lang w:eastAsia="en-US"/>
        </w:rPr>
        <w:t>29</w:t>
      </w:r>
      <w:r w:rsidR="004E5EAE" w:rsidRPr="00490D5B">
        <w:rPr>
          <w:rFonts w:ascii="Open Sans" w:eastAsia="Calibri" w:hAnsi="Open Sans" w:cs="Open Sans"/>
          <w:b/>
          <w:sz w:val="22"/>
          <w:szCs w:val="22"/>
          <w:vertAlign w:val="superscript"/>
          <w:lang w:eastAsia="en-US"/>
        </w:rPr>
        <w:t>th</w:t>
      </w:r>
      <w:r w:rsidR="004E5EAE" w:rsidRPr="00490D5B">
        <w:rPr>
          <w:rFonts w:ascii="Open Sans" w:eastAsia="Calibri" w:hAnsi="Open Sans" w:cs="Open Sans"/>
          <w:b/>
          <w:sz w:val="22"/>
          <w:szCs w:val="22"/>
          <w:lang w:eastAsia="en-US"/>
        </w:rPr>
        <w:t xml:space="preserve"> </w:t>
      </w:r>
      <w:r w:rsidRPr="00490D5B">
        <w:rPr>
          <w:rFonts w:ascii="Open Sans" w:eastAsia="Calibri" w:hAnsi="Open Sans" w:cs="Open Sans"/>
          <w:b/>
          <w:sz w:val="22"/>
          <w:szCs w:val="22"/>
          <w:lang w:eastAsia="en-US"/>
        </w:rPr>
        <w:t>March 201</w:t>
      </w:r>
      <w:r w:rsidR="0093083B" w:rsidRPr="00490D5B">
        <w:rPr>
          <w:rFonts w:ascii="Open Sans" w:eastAsia="Calibri" w:hAnsi="Open Sans" w:cs="Open Sans"/>
          <w:b/>
          <w:sz w:val="22"/>
          <w:szCs w:val="22"/>
          <w:lang w:eastAsia="en-US"/>
        </w:rPr>
        <w:t>9</w:t>
      </w:r>
      <w:r w:rsidR="009C534E" w:rsidRPr="00490D5B">
        <w:rPr>
          <w:rFonts w:ascii="Open Sans" w:eastAsia="Calibri" w:hAnsi="Open Sans" w:cs="Open Sans"/>
          <w:b/>
          <w:sz w:val="22"/>
          <w:szCs w:val="22"/>
          <w:lang w:eastAsia="en-US"/>
        </w:rPr>
        <w:t xml:space="preserve"> for all new student applicants</w:t>
      </w:r>
      <w:r w:rsidRPr="00490D5B">
        <w:rPr>
          <w:rFonts w:ascii="Open Sans" w:eastAsia="Calibri" w:hAnsi="Open Sans" w:cs="Open Sans"/>
          <w:sz w:val="22"/>
          <w:szCs w:val="22"/>
          <w:lang w:eastAsia="en-US"/>
        </w:rPr>
        <w:t xml:space="preserve">; </w:t>
      </w:r>
      <w:r w:rsidR="00A368D7" w:rsidRPr="00490D5B">
        <w:rPr>
          <w:rFonts w:ascii="Open Sans" w:eastAsia="Calibri" w:hAnsi="Open Sans" w:cs="Open Sans"/>
          <w:sz w:val="22"/>
          <w:szCs w:val="22"/>
          <w:lang w:eastAsia="en-US"/>
        </w:rPr>
        <w:t xml:space="preserve">after this date </w:t>
      </w:r>
      <w:r w:rsidR="000B1507" w:rsidRPr="00490D5B">
        <w:rPr>
          <w:rFonts w:ascii="Open Sans" w:eastAsia="Calibri" w:hAnsi="Open Sans" w:cs="Open Sans"/>
          <w:sz w:val="22"/>
          <w:szCs w:val="22"/>
          <w:lang w:eastAsia="en-US"/>
        </w:rPr>
        <w:t>you may still apply for a priority room, but we may be unable to meet your needs and may not be able to offer you a suitable room</w:t>
      </w:r>
      <w:r w:rsidR="00A368D7" w:rsidRPr="00490D5B">
        <w:rPr>
          <w:rFonts w:ascii="Open Sans" w:eastAsia="Calibri" w:hAnsi="Open Sans" w:cs="Open Sans"/>
          <w:sz w:val="22"/>
          <w:szCs w:val="22"/>
          <w:lang w:eastAsia="en-US"/>
        </w:rPr>
        <w:t>.</w:t>
      </w:r>
      <w:r w:rsidR="009C534E" w:rsidRPr="00490D5B">
        <w:rPr>
          <w:rFonts w:ascii="Open Sans" w:eastAsia="Calibri" w:hAnsi="Open Sans" w:cs="Open Sans"/>
          <w:sz w:val="22"/>
          <w:szCs w:val="22"/>
          <w:lang w:eastAsia="en-US"/>
        </w:rPr>
        <w:t xml:space="preserve"> </w:t>
      </w:r>
      <w:r w:rsidR="00A368D7" w:rsidRPr="00490D5B">
        <w:rPr>
          <w:rFonts w:ascii="Open Sans" w:eastAsia="Calibri" w:hAnsi="Open Sans" w:cs="Open Sans"/>
          <w:sz w:val="22"/>
          <w:szCs w:val="22"/>
          <w:lang w:eastAsia="en-US"/>
        </w:rPr>
        <w:t xml:space="preserve"> </w:t>
      </w:r>
      <w:r w:rsidR="00F021F5" w:rsidRPr="00490D5B">
        <w:rPr>
          <w:rFonts w:ascii="Open Sans" w:eastAsia="Calibri" w:hAnsi="Open Sans" w:cs="Open Sans"/>
          <w:sz w:val="22"/>
          <w:szCs w:val="22"/>
          <w:lang w:eastAsia="en-US"/>
        </w:rPr>
        <w:t>When your application is processed we will email you to advise whether your application has been successful and what adjustments we can provide for you.  You will then still need to apply online for your place in Halls.</w:t>
      </w:r>
    </w:p>
    <w:p w:rsidR="00F021F5" w:rsidRPr="00490D5B" w:rsidRDefault="00F021F5" w:rsidP="003C38B2">
      <w:pPr>
        <w:spacing w:after="120"/>
        <w:contextualSpacing/>
        <w:rPr>
          <w:rFonts w:ascii="Open Sans" w:eastAsia="Calibri" w:hAnsi="Open Sans" w:cs="Open Sans"/>
          <w:sz w:val="20"/>
          <w:szCs w:val="22"/>
          <w:lang w:eastAsia="en-US"/>
        </w:rPr>
      </w:pPr>
    </w:p>
    <w:p w:rsidR="00120A57" w:rsidRPr="00490D5B" w:rsidRDefault="00120A57" w:rsidP="00490D5B">
      <w:pPr>
        <w:pStyle w:val="Heading2"/>
        <w:spacing w:before="0" w:line="240" w:lineRule="auto"/>
        <w:rPr>
          <w:rFonts w:ascii="Open Sans" w:hAnsi="Open Sans" w:cs="Open Sans"/>
          <w:color w:val="0070C0"/>
        </w:rPr>
      </w:pPr>
      <w:r w:rsidRPr="00490D5B">
        <w:rPr>
          <w:rFonts w:ascii="Open Sans" w:hAnsi="Open Sans" w:cs="Open Sans"/>
          <w:color w:val="0070C0"/>
        </w:rPr>
        <w:t xml:space="preserve">What if </w:t>
      </w:r>
      <w:r w:rsidR="00452AAF" w:rsidRPr="00490D5B">
        <w:rPr>
          <w:rFonts w:ascii="Open Sans" w:hAnsi="Open Sans" w:cs="Open Sans"/>
          <w:color w:val="0070C0"/>
        </w:rPr>
        <w:t>my application is turned down – can I appeal?</w:t>
      </w:r>
    </w:p>
    <w:p w:rsidR="00A102A2" w:rsidRPr="00490D5B" w:rsidRDefault="00A102A2" w:rsidP="003C38B2">
      <w:pPr>
        <w:spacing w:after="120"/>
        <w:contextualSpacing/>
        <w:rPr>
          <w:rFonts w:ascii="Open Sans" w:eastAsia="Calibri" w:hAnsi="Open Sans" w:cs="Open Sans"/>
          <w:sz w:val="22"/>
          <w:szCs w:val="22"/>
          <w:lang w:eastAsia="en-US"/>
        </w:rPr>
      </w:pPr>
      <w:r w:rsidRPr="00490D5B">
        <w:rPr>
          <w:rFonts w:ascii="Open Sans" w:eastAsia="Calibri" w:hAnsi="Open Sans" w:cs="Open Sans"/>
          <w:sz w:val="22"/>
          <w:szCs w:val="22"/>
          <w:lang w:eastAsia="en-US"/>
        </w:rPr>
        <w:t xml:space="preserve">Where an application for </w:t>
      </w:r>
      <w:r w:rsidR="000B1507" w:rsidRPr="00490D5B">
        <w:rPr>
          <w:rFonts w:ascii="Open Sans" w:eastAsia="Calibri" w:hAnsi="Open Sans" w:cs="Open Sans"/>
          <w:sz w:val="22"/>
          <w:szCs w:val="22"/>
          <w:lang w:eastAsia="en-US"/>
        </w:rPr>
        <w:t xml:space="preserve">a </w:t>
      </w:r>
      <w:r w:rsidRPr="00490D5B">
        <w:rPr>
          <w:rFonts w:ascii="Open Sans" w:eastAsia="Calibri" w:hAnsi="Open Sans" w:cs="Open Sans"/>
          <w:sz w:val="22"/>
          <w:szCs w:val="22"/>
          <w:lang w:eastAsia="en-US"/>
        </w:rPr>
        <w:t xml:space="preserve">Priority </w:t>
      </w:r>
      <w:r w:rsidR="000B1507" w:rsidRPr="00490D5B">
        <w:rPr>
          <w:rFonts w:ascii="Open Sans" w:eastAsia="Calibri" w:hAnsi="Open Sans" w:cs="Open Sans"/>
          <w:sz w:val="22"/>
          <w:szCs w:val="22"/>
          <w:lang w:eastAsia="en-US"/>
        </w:rPr>
        <w:t>room</w:t>
      </w:r>
      <w:r w:rsidRPr="00490D5B">
        <w:rPr>
          <w:rFonts w:ascii="Open Sans" w:eastAsia="Calibri" w:hAnsi="Open Sans" w:cs="Open Sans"/>
          <w:sz w:val="22"/>
          <w:szCs w:val="22"/>
          <w:lang w:eastAsia="en-US"/>
        </w:rPr>
        <w:t xml:space="preserve"> is rejected </w:t>
      </w:r>
      <w:r w:rsidR="006A0236" w:rsidRPr="00490D5B">
        <w:rPr>
          <w:rFonts w:ascii="Open Sans" w:eastAsia="Calibri" w:hAnsi="Open Sans" w:cs="Open Sans"/>
          <w:sz w:val="22"/>
          <w:szCs w:val="22"/>
          <w:lang w:eastAsia="en-US"/>
        </w:rPr>
        <w:t>you</w:t>
      </w:r>
      <w:r w:rsidRPr="00490D5B">
        <w:rPr>
          <w:rFonts w:ascii="Open Sans" w:eastAsia="Calibri" w:hAnsi="Open Sans" w:cs="Open Sans"/>
          <w:sz w:val="22"/>
          <w:szCs w:val="22"/>
          <w:lang w:eastAsia="en-US"/>
        </w:rPr>
        <w:t xml:space="preserve"> ha</w:t>
      </w:r>
      <w:r w:rsidR="006A0236" w:rsidRPr="00490D5B">
        <w:rPr>
          <w:rFonts w:ascii="Open Sans" w:eastAsia="Calibri" w:hAnsi="Open Sans" w:cs="Open Sans"/>
          <w:sz w:val="22"/>
          <w:szCs w:val="22"/>
          <w:lang w:eastAsia="en-US"/>
        </w:rPr>
        <w:t>ve</w:t>
      </w:r>
      <w:r w:rsidRPr="00490D5B">
        <w:rPr>
          <w:rFonts w:ascii="Open Sans" w:eastAsia="Calibri" w:hAnsi="Open Sans" w:cs="Open Sans"/>
          <w:sz w:val="22"/>
          <w:szCs w:val="22"/>
          <w:lang w:eastAsia="en-US"/>
        </w:rPr>
        <w:t xml:space="preserve"> the right to appeal.  In the case of an appeal the University will appoint a panel</w:t>
      </w:r>
      <w:r w:rsidR="00120A57" w:rsidRPr="00490D5B">
        <w:rPr>
          <w:rFonts w:ascii="Open Sans" w:eastAsia="Calibri" w:hAnsi="Open Sans" w:cs="Open Sans"/>
          <w:sz w:val="22"/>
          <w:szCs w:val="22"/>
          <w:lang w:eastAsia="en-US"/>
        </w:rPr>
        <w:t xml:space="preserve"> comprising members of disability support services and accommodation services</w:t>
      </w:r>
      <w:r w:rsidRPr="00490D5B">
        <w:rPr>
          <w:rFonts w:ascii="Open Sans" w:eastAsia="Calibri" w:hAnsi="Open Sans" w:cs="Open Sans"/>
          <w:sz w:val="22"/>
          <w:szCs w:val="22"/>
          <w:lang w:eastAsia="en-US"/>
        </w:rPr>
        <w:t xml:space="preserve"> to review the application</w:t>
      </w:r>
      <w:r w:rsidR="00120A57" w:rsidRPr="00490D5B">
        <w:rPr>
          <w:rFonts w:ascii="Open Sans" w:eastAsia="Calibri" w:hAnsi="Open Sans" w:cs="Open Sans"/>
          <w:sz w:val="22"/>
          <w:szCs w:val="22"/>
          <w:lang w:eastAsia="en-US"/>
        </w:rPr>
        <w:t xml:space="preserve"> and make a final decision; it is likely that additional supporting evidence will be required from </w:t>
      </w:r>
      <w:r w:rsidR="006A0236" w:rsidRPr="00490D5B">
        <w:rPr>
          <w:rFonts w:ascii="Open Sans" w:eastAsia="Calibri" w:hAnsi="Open Sans" w:cs="Open Sans"/>
          <w:sz w:val="22"/>
          <w:szCs w:val="22"/>
          <w:lang w:eastAsia="en-US"/>
        </w:rPr>
        <w:t>you</w:t>
      </w:r>
      <w:r w:rsidR="00120A57" w:rsidRPr="00490D5B">
        <w:rPr>
          <w:rFonts w:ascii="Open Sans" w:eastAsia="Calibri" w:hAnsi="Open Sans" w:cs="Open Sans"/>
          <w:sz w:val="22"/>
          <w:szCs w:val="22"/>
          <w:lang w:eastAsia="en-US"/>
        </w:rPr>
        <w:t xml:space="preserve"> to support </w:t>
      </w:r>
      <w:r w:rsidR="006A0236" w:rsidRPr="00490D5B">
        <w:rPr>
          <w:rFonts w:ascii="Open Sans" w:eastAsia="Calibri" w:hAnsi="Open Sans" w:cs="Open Sans"/>
          <w:sz w:val="22"/>
          <w:szCs w:val="22"/>
          <w:lang w:eastAsia="en-US"/>
        </w:rPr>
        <w:t>your</w:t>
      </w:r>
      <w:r w:rsidR="00120A57" w:rsidRPr="00490D5B">
        <w:rPr>
          <w:rFonts w:ascii="Open Sans" w:eastAsia="Calibri" w:hAnsi="Open Sans" w:cs="Open Sans"/>
          <w:sz w:val="22"/>
          <w:szCs w:val="22"/>
          <w:lang w:eastAsia="en-US"/>
        </w:rPr>
        <w:t xml:space="preserve"> appeal.  The panel decision will be final.</w:t>
      </w:r>
    </w:p>
    <w:p w:rsidR="00922840" w:rsidRPr="00490D5B" w:rsidRDefault="00922840" w:rsidP="003C38B2">
      <w:pPr>
        <w:spacing w:after="120"/>
        <w:contextualSpacing/>
        <w:rPr>
          <w:rFonts w:ascii="Open Sans" w:eastAsia="Calibri" w:hAnsi="Open Sans" w:cs="Open Sans"/>
          <w:sz w:val="20"/>
          <w:szCs w:val="22"/>
          <w:lang w:eastAsia="en-US"/>
        </w:rPr>
      </w:pPr>
    </w:p>
    <w:p w:rsidR="00452AAF" w:rsidRPr="00490D5B" w:rsidRDefault="00452AAF" w:rsidP="00490D5B">
      <w:pPr>
        <w:pStyle w:val="Heading2"/>
        <w:spacing w:before="0" w:line="240" w:lineRule="auto"/>
        <w:rPr>
          <w:rFonts w:ascii="Open Sans" w:hAnsi="Open Sans" w:cs="Open Sans"/>
          <w:color w:val="0070C0"/>
        </w:rPr>
      </w:pPr>
      <w:r w:rsidRPr="00490D5B">
        <w:rPr>
          <w:rFonts w:ascii="Open Sans" w:hAnsi="Open Sans" w:cs="Open Sans"/>
          <w:color w:val="0070C0"/>
        </w:rPr>
        <w:t>Personal Emergency Evacuation Plan (PEEP)</w:t>
      </w:r>
    </w:p>
    <w:p w:rsidR="00987903" w:rsidRPr="00490D5B" w:rsidRDefault="00987903" w:rsidP="003C38B2">
      <w:pPr>
        <w:spacing w:after="120"/>
        <w:contextualSpacing/>
        <w:rPr>
          <w:rFonts w:ascii="Open Sans" w:eastAsia="Calibri" w:hAnsi="Open Sans" w:cs="Open Sans"/>
          <w:sz w:val="22"/>
          <w:szCs w:val="22"/>
          <w:lang w:eastAsia="en-US"/>
        </w:rPr>
      </w:pPr>
      <w:r w:rsidRPr="00490D5B">
        <w:rPr>
          <w:rFonts w:ascii="Open Sans" w:eastAsia="Calibri" w:hAnsi="Open Sans" w:cs="Open Sans"/>
          <w:sz w:val="22"/>
          <w:szCs w:val="22"/>
          <w:lang w:eastAsia="en-US"/>
        </w:rPr>
        <w:t xml:space="preserve">Students who indicate on their Accommodation Application that they have a disability, medical condition, injury or additional need and who are offered a place in </w:t>
      </w:r>
      <w:r w:rsidR="00551C31" w:rsidRPr="00490D5B">
        <w:rPr>
          <w:rFonts w:ascii="Open Sans" w:eastAsia="Calibri" w:hAnsi="Open Sans" w:cs="Open Sans"/>
          <w:sz w:val="22"/>
          <w:szCs w:val="22"/>
          <w:lang w:eastAsia="en-US"/>
        </w:rPr>
        <w:t>University accommodation</w:t>
      </w:r>
      <w:r w:rsidRPr="00490D5B">
        <w:rPr>
          <w:rFonts w:ascii="Open Sans" w:eastAsia="Calibri" w:hAnsi="Open Sans" w:cs="Open Sans"/>
          <w:sz w:val="22"/>
          <w:szCs w:val="22"/>
          <w:lang w:eastAsia="en-US"/>
        </w:rPr>
        <w:t xml:space="preserve"> </w:t>
      </w:r>
      <w:r w:rsidR="00A102A2" w:rsidRPr="00490D5B">
        <w:rPr>
          <w:rFonts w:ascii="Open Sans" w:eastAsia="Calibri" w:hAnsi="Open Sans" w:cs="Open Sans"/>
          <w:sz w:val="22"/>
          <w:szCs w:val="22"/>
          <w:lang w:eastAsia="en-US"/>
        </w:rPr>
        <w:t>may</w:t>
      </w:r>
      <w:r w:rsidRPr="00490D5B">
        <w:rPr>
          <w:rFonts w:ascii="Open Sans" w:eastAsia="Calibri" w:hAnsi="Open Sans" w:cs="Open Sans"/>
          <w:sz w:val="22"/>
          <w:szCs w:val="22"/>
          <w:lang w:eastAsia="en-US"/>
        </w:rPr>
        <w:t xml:space="preserve"> need to meet with a member of ASSIST so that a Personal Emergency Evacuation Plan (PEEP) can be completed upon their arrival.</w:t>
      </w:r>
    </w:p>
    <w:tbl>
      <w:tblPr>
        <w:tblpPr w:leftFromText="181" w:rightFromText="181" w:vertAnchor="page" w:horzAnchor="margin" w:tblpY="14315"/>
        <w:tblOverlap w:val="never"/>
        <w:tblW w:w="9180" w:type="dxa"/>
        <w:tblBorders>
          <w:top w:val="single" w:sz="4" w:space="0" w:color="auto"/>
        </w:tblBorders>
        <w:tblLayout w:type="fixed"/>
        <w:tblLook w:val="0000" w:firstRow="0" w:lastRow="0" w:firstColumn="0" w:lastColumn="0" w:noHBand="0" w:noVBand="0"/>
      </w:tblPr>
      <w:tblGrid>
        <w:gridCol w:w="6139"/>
        <w:gridCol w:w="3041"/>
      </w:tblGrid>
      <w:tr w:rsidR="00987903" w:rsidRPr="007E3789" w:rsidTr="00922840">
        <w:trPr>
          <w:trHeight w:val="1408"/>
        </w:trPr>
        <w:tc>
          <w:tcPr>
            <w:tcW w:w="6139" w:type="dxa"/>
          </w:tcPr>
          <w:p w:rsidR="00987903" w:rsidRPr="003C38B2" w:rsidRDefault="00987903" w:rsidP="00922840">
            <w:pPr>
              <w:rPr>
                <w:rFonts w:ascii="Verdana" w:hAnsi="Verdana"/>
                <w:b/>
                <w:color w:val="333333"/>
                <w:sz w:val="22"/>
              </w:rPr>
            </w:pPr>
            <w:r w:rsidRPr="003C38B2">
              <w:rPr>
                <w:rFonts w:ascii="Verdana" w:hAnsi="Verdana"/>
                <w:b/>
                <w:color w:val="0070C0"/>
              </w:rPr>
              <w:lastRenderedPageBreak/>
              <w:t>ASSIST:</w:t>
            </w:r>
            <w:r w:rsidRPr="003C38B2">
              <w:rPr>
                <w:rFonts w:ascii="Verdana" w:hAnsi="Verdana"/>
                <w:b/>
                <w:color w:val="333333"/>
              </w:rPr>
              <w:t xml:space="preserve"> Student Services</w:t>
            </w:r>
          </w:p>
          <w:p w:rsidR="00987903" w:rsidRPr="003C38B2" w:rsidRDefault="00987903" w:rsidP="00922840">
            <w:pPr>
              <w:tabs>
                <w:tab w:val="left" w:pos="1418"/>
              </w:tabs>
              <w:rPr>
                <w:rFonts w:ascii="Verdana" w:hAnsi="Verdana"/>
                <w:color w:val="333333"/>
                <w:sz w:val="22"/>
              </w:rPr>
            </w:pPr>
            <w:r w:rsidRPr="003C38B2">
              <w:rPr>
                <w:rFonts w:ascii="Verdana" w:hAnsi="Verdana"/>
                <w:color w:val="333333"/>
                <w:sz w:val="22"/>
              </w:rPr>
              <w:t>Telephone:</w:t>
            </w:r>
            <w:r w:rsidRPr="003C38B2">
              <w:rPr>
                <w:rFonts w:ascii="Verdana" w:hAnsi="Verdana"/>
                <w:color w:val="333333"/>
                <w:sz w:val="22"/>
              </w:rPr>
              <w:tab/>
              <w:t>01604 892390</w:t>
            </w:r>
          </w:p>
          <w:p w:rsidR="00987903" w:rsidRPr="003C38B2" w:rsidRDefault="00987903" w:rsidP="00922840">
            <w:pPr>
              <w:tabs>
                <w:tab w:val="left" w:pos="1418"/>
              </w:tabs>
              <w:rPr>
                <w:rFonts w:ascii="Verdana" w:hAnsi="Verdana"/>
                <w:color w:val="333333"/>
                <w:sz w:val="22"/>
              </w:rPr>
            </w:pPr>
            <w:r w:rsidRPr="003C38B2">
              <w:rPr>
                <w:rFonts w:ascii="Verdana" w:hAnsi="Verdana"/>
                <w:color w:val="333333"/>
                <w:sz w:val="22"/>
              </w:rPr>
              <w:t>Email:</w:t>
            </w:r>
            <w:r w:rsidR="00D03A39" w:rsidRPr="003C38B2">
              <w:rPr>
                <w:rFonts w:ascii="Verdana" w:hAnsi="Verdana"/>
                <w:color w:val="333333"/>
                <w:sz w:val="22"/>
              </w:rPr>
              <w:t xml:space="preserve"> </w:t>
            </w:r>
            <w:hyperlink r:id="rId8" w:history="1">
              <w:r w:rsidR="00F052E8" w:rsidRPr="003C38B2">
                <w:rPr>
                  <w:rStyle w:val="Hyperlink"/>
                  <w:rFonts w:ascii="Verdana" w:hAnsi="Verdana"/>
                  <w:sz w:val="22"/>
                </w:rPr>
                <w:t>assist@northampton.ac.uk</w:t>
              </w:r>
            </w:hyperlink>
            <w:r w:rsidRPr="003C38B2">
              <w:rPr>
                <w:rFonts w:ascii="Verdana" w:hAnsi="Verdana"/>
                <w:color w:val="333333"/>
                <w:sz w:val="22"/>
              </w:rPr>
              <w:t xml:space="preserve"> </w:t>
            </w:r>
          </w:p>
          <w:p w:rsidR="00987903" w:rsidRPr="003C38B2" w:rsidRDefault="00987903" w:rsidP="00922840">
            <w:pPr>
              <w:tabs>
                <w:tab w:val="left" w:pos="1418"/>
              </w:tabs>
              <w:rPr>
                <w:sz w:val="22"/>
                <w:u w:val="single"/>
              </w:rPr>
            </w:pPr>
            <w:r w:rsidRPr="003C38B2">
              <w:rPr>
                <w:rFonts w:ascii="Verdana" w:hAnsi="Verdana"/>
                <w:color w:val="333333"/>
                <w:sz w:val="22"/>
              </w:rPr>
              <w:t>Web:</w:t>
            </w:r>
            <w:r w:rsidR="00D03A39" w:rsidRPr="003C38B2">
              <w:rPr>
                <w:rFonts w:ascii="Verdana" w:hAnsi="Verdana"/>
                <w:color w:val="333333"/>
                <w:sz w:val="22"/>
              </w:rPr>
              <w:t xml:space="preserve"> </w:t>
            </w:r>
            <w:r w:rsidR="00D03A39" w:rsidRPr="003C38B2">
              <w:rPr>
                <w:rFonts w:ascii="Calibri" w:eastAsiaTheme="minorHAnsi" w:hAnsi="Calibri" w:cs="Calibri"/>
                <w:color w:val="1F497D"/>
                <w:sz w:val="22"/>
                <w:szCs w:val="22"/>
              </w:rPr>
              <w:t xml:space="preserve"> </w:t>
            </w:r>
            <w:hyperlink r:id="rId9" w:history="1">
              <w:r w:rsidR="00D03A39" w:rsidRPr="003C38B2">
                <w:rPr>
                  <w:rStyle w:val="Hyperlink"/>
                  <w:rFonts w:ascii="Verdana" w:hAnsi="Verdana"/>
                  <w:sz w:val="22"/>
                </w:rPr>
                <w:t>http://skillshub.northampton.ac.uk/assist/</w:t>
              </w:r>
            </w:hyperlink>
          </w:p>
        </w:tc>
        <w:tc>
          <w:tcPr>
            <w:tcW w:w="3041" w:type="dxa"/>
          </w:tcPr>
          <w:p w:rsidR="00987903" w:rsidRPr="003C38B2" w:rsidRDefault="00987903" w:rsidP="00922840">
            <w:pPr>
              <w:jc w:val="right"/>
              <w:rPr>
                <w:sz w:val="22"/>
              </w:rPr>
            </w:pPr>
          </w:p>
        </w:tc>
      </w:tr>
    </w:tbl>
    <w:p w:rsidR="007A5DE9" w:rsidRPr="007B4544" w:rsidRDefault="007A5DE9" w:rsidP="004E5EAE">
      <w:pPr>
        <w:rPr>
          <w:rFonts w:ascii="Verdana" w:hAnsi="Verdana"/>
          <w:sz w:val="22"/>
          <w:szCs w:val="22"/>
        </w:rPr>
      </w:pPr>
    </w:p>
    <w:sectPr w:rsidR="007A5DE9" w:rsidRPr="007B4544" w:rsidSect="009C534E">
      <w:footerReference w:type="default" r:id="rId10"/>
      <w:headerReference w:type="first" r:id="rId11"/>
      <w:footerReference w:type="first" r:id="rId12"/>
      <w:type w:val="continuous"/>
      <w:pgSz w:w="11906" w:h="16838"/>
      <w:pgMar w:top="851" w:right="1133" w:bottom="1134" w:left="1134" w:header="708" w:footer="8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6F8" w:rsidRDefault="000156F8">
      <w:r>
        <w:separator/>
      </w:r>
    </w:p>
  </w:endnote>
  <w:endnote w:type="continuationSeparator" w:id="0">
    <w:p w:rsidR="000156F8" w:rsidRDefault="0001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830" w:rsidRPr="00D75830" w:rsidRDefault="00D75830" w:rsidP="00D75830">
    <w:pPr>
      <w:pStyle w:val="Footer"/>
      <w:jc w:val="right"/>
      <w:rPr>
        <w:rFonts w:ascii="Verdana" w:hAnsi="Verdana" w:cstheme="minorHAnsi"/>
        <w:color w:val="666666" w:themeColor="text1" w:themeTint="99"/>
        <w:sz w:val="18"/>
      </w:rPr>
    </w:pPr>
    <w:r w:rsidRPr="00D75830">
      <w:rPr>
        <w:rFonts w:ascii="Verdana" w:hAnsi="Verdana" w:cstheme="minorHAnsi"/>
        <w:color w:val="666666" w:themeColor="text1" w:themeTint="99"/>
        <w:sz w:val="18"/>
      </w:rPr>
      <w:t xml:space="preserve">Who Can Apply for Priority Status to live in Halls – updated </w:t>
    </w:r>
    <w:r w:rsidR="008E31A3">
      <w:rPr>
        <w:rFonts w:ascii="Verdana" w:hAnsi="Verdana" w:cstheme="minorHAnsi"/>
        <w:color w:val="666666" w:themeColor="text1" w:themeTint="99"/>
        <w:sz w:val="18"/>
      </w:rPr>
      <w:t>February 201</w:t>
    </w:r>
    <w:r w:rsidR="004E5EAE">
      <w:rPr>
        <w:rFonts w:ascii="Verdana" w:hAnsi="Verdana" w:cstheme="minorHAnsi"/>
        <w:color w:val="666666" w:themeColor="text1" w:themeTint="99"/>
        <w:sz w:val="18"/>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74C" w:rsidRPr="005A1B44" w:rsidRDefault="007E374C" w:rsidP="005A1B44">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6F8" w:rsidRDefault="000156F8">
      <w:r>
        <w:separator/>
      </w:r>
    </w:p>
  </w:footnote>
  <w:footnote w:type="continuationSeparator" w:id="0">
    <w:p w:rsidR="000156F8" w:rsidRDefault="00015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74C" w:rsidRDefault="007E374C" w:rsidP="008811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F3A"/>
    <w:multiLevelType w:val="hybridMultilevel"/>
    <w:tmpl w:val="869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65454"/>
    <w:multiLevelType w:val="hybridMultilevel"/>
    <w:tmpl w:val="C9B841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1D3FB9"/>
    <w:multiLevelType w:val="hybridMultilevel"/>
    <w:tmpl w:val="ACF0F056"/>
    <w:lvl w:ilvl="0" w:tplc="08090001">
      <w:start w:val="1"/>
      <w:numFmt w:val="bullet"/>
      <w:lvlText w:val=""/>
      <w:lvlJc w:val="left"/>
      <w:pPr>
        <w:ind w:left="720" w:hanging="360"/>
      </w:pPr>
      <w:rPr>
        <w:rFonts w:ascii="Symbol" w:hAnsi="Symbol" w:hint="default"/>
      </w:rPr>
    </w:lvl>
    <w:lvl w:ilvl="1" w:tplc="9634AD32">
      <w:numFmt w:val="bullet"/>
      <w:lvlText w:val="•"/>
      <w:lvlJc w:val="left"/>
      <w:pPr>
        <w:ind w:left="1800" w:hanging="72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4759E"/>
    <w:multiLevelType w:val="hybridMultilevel"/>
    <w:tmpl w:val="58FC4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91D49"/>
    <w:multiLevelType w:val="hybridMultilevel"/>
    <w:tmpl w:val="6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F8"/>
    <w:rsid w:val="000022BE"/>
    <w:rsid w:val="00003760"/>
    <w:rsid w:val="00005460"/>
    <w:rsid w:val="00005DD8"/>
    <w:rsid w:val="00006917"/>
    <w:rsid w:val="00006C55"/>
    <w:rsid w:val="00012DC7"/>
    <w:rsid w:val="000156F8"/>
    <w:rsid w:val="00015C59"/>
    <w:rsid w:val="00016B14"/>
    <w:rsid w:val="00016B50"/>
    <w:rsid w:val="00020C6D"/>
    <w:rsid w:val="000228C8"/>
    <w:rsid w:val="00022DBE"/>
    <w:rsid w:val="00023AD2"/>
    <w:rsid w:val="000275B4"/>
    <w:rsid w:val="00030B96"/>
    <w:rsid w:val="000314C3"/>
    <w:rsid w:val="00033525"/>
    <w:rsid w:val="00033EE0"/>
    <w:rsid w:val="00037340"/>
    <w:rsid w:val="00040017"/>
    <w:rsid w:val="0004380E"/>
    <w:rsid w:val="0004655D"/>
    <w:rsid w:val="00051346"/>
    <w:rsid w:val="00055587"/>
    <w:rsid w:val="000556A9"/>
    <w:rsid w:val="000564DE"/>
    <w:rsid w:val="000631CD"/>
    <w:rsid w:val="00066B14"/>
    <w:rsid w:val="00067B49"/>
    <w:rsid w:val="00070503"/>
    <w:rsid w:val="00070B46"/>
    <w:rsid w:val="00071E70"/>
    <w:rsid w:val="0007607B"/>
    <w:rsid w:val="0008040A"/>
    <w:rsid w:val="0008316E"/>
    <w:rsid w:val="00084D9E"/>
    <w:rsid w:val="00084DBB"/>
    <w:rsid w:val="000964E5"/>
    <w:rsid w:val="000B1507"/>
    <w:rsid w:val="000B15AE"/>
    <w:rsid w:val="000B746B"/>
    <w:rsid w:val="000C2DB8"/>
    <w:rsid w:val="000C30C8"/>
    <w:rsid w:val="000C6378"/>
    <w:rsid w:val="000C692A"/>
    <w:rsid w:val="000C741A"/>
    <w:rsid w:val="000D5F1D"/>
    <w:rsid w:val="000D6E7F"/>
    <w:rsid w:val="000E18A6"/>
    <w:rsid w:val="000F1721"/>
    <w:rsid w:val="000F1C97"/>
    <w:rsid w:val="000F34EF"/>
    <w:rsid w:val="000F7251"/>
    <w:rsid w:val="000F7E84"/>
    <w:rsid w:val="00102F37"/>
    <w:rsid w:val="001043F4"/>
    <w:rsid w:val="0010664D"/>
    <w:rsid w:val="0010751F"/>
    <w:rsid w:val="00110BED"/>
    <w:rsid w:val="0011284C"/>
    <w:rsid w:val="001162BE"/>
    <w:rsid w:val="001166D9"/>
    <w:rsid w:val="00116A9C"/>
    <w:rsid w:val="00120A57"/>
    <w:rsid w:val="001225F4"/>
    <w:rsid w:val="00132EC1"/>
    <w:rsid w:val="00133604"/>
    <w:rsid w:val="00134D76"/>
    <w:rsid w:val="0014189F"/>
    <w:rsid w:val="00145092"/>
    <w:rsid w:val="00151067"/>
    <w:rsid w:val="00153926"/>
    <w:rsid w:val="0015456F"/>
    <w:rsid w:val="00156F2B"/>
    <w:rsid w:val="00163F67"/>
    <w:rsid w:val="00165370"/>
    <w:rsid w:val="00167BE6"/>
    <w:rsid w:val="0017016D"/>
    <w:rsid w:val="00171BDE"/>
    <w:rsid w:val="00173C21"/>
    <w:rsid w:val="0017516C"/>
    <w:rsid w:val="00175922"/>
    <w:rsid w:val="00176985"/>
    <w:rsid w:val="00180E94"/>
    <w:rsid w:val="001812CF"/>
    <w:rsid w:val="00185A01"/>
    <w:rsid w:val="0018730D"/>
    <w:rsid w:val="001905A9"/>
    <w:rsid w:val="00190DB9"/>
    <w:rsid w:val="0019545A"/>
    <w:rsid w:val="00196951"/>
    <w:rsid w:val="00197B37"/>
    <w:rsid w:val="001A0716"/>
    <w:rsid w:val="001A20DD"/>
    <w:rsid w:val="001A58BC"/>
    <w:rsid w:val="001A6E16"/>
    <w:rsid w:val="001B2DA8"/>
    <w:rsid w:val="001B56B9"/>
    <w:rsid w:val="001B5B79"/>
    <w:rsid w:val="001B7E63"/>
    <w:rsid w:val="001C19F9"/>
    <w:rsid w:val="001C425F"/>
    <w:rsid w:val="001D2167"/>
    <w:rsid w:val="001D4D12"/>
    <w:rsid w:val="001D5DD9"/>
    <w:rsid w:val="001E20CB"/>
    <w:rsid w:val="001E423F"/>
    <w:rsid w:val="001E78DA"/>
    <w:rsid w:val="001F37B1"/>
    <w:rsid w:val="001F5223"/>
    <w:rsid w:val="001F6450"/>
    <w:rsid w:val="001F658F"/>
    <w:rsid w:val="001F71BB"/>
    <w:rsid w:val="001F76BA"/>
    <w:rsid w:val="0020283F"/>
    <w:rsid w:val="00210C16"/>
    <w:rsid w:val="00212620"/>
    <w:rsid w:val="00212D32"/>
    <w:rsid w:val="0021462C"/>
    <w:rsid w:val="00214C80"/>
    <w:rsid w:val="00215D72"/>
    <w:rsid w:val="0021643A"/>
    <w:rsid w:val="00216A7A"/>
    <w:rsid w:val="00216E0A"/>
    <w:rsid w:val="002258FB"/>
    <w:rsid w:val="00231218"/>
    <w:rsid w:val="00231A42"/>
    <w:rsid w:val="002329E8"/>
    <w:rsid w:val="00237B53"/>
    <w:rsid w:val="002409A6"/>
    <w:rsid w:val="00246C76"/>
    <w:rsid w:val="00246D18"/>
    <w:rsid w:val="00250A15"/>
    <w:rsid w:val="0025103F"/>
    <w:rsid w:val="00260E20"/>
    <w:rsid w:val="00260E87"/>
    <w:rsid w:val="002611BB"/>
    <w:rsid w:val="00261D8E"/>
    <w:rsid w:val="00262382"/>
    <w:rsid w:val="002658BF"/>
    <w:rsid w:val="00270685"/>
    <w:rsid w:val="00271815"/>
    <w:rsid w:val="00272095"/>
    <w:rsid w:val="0027367F"/>
    <w:rsid w:val="002750D8"/>
    <w:rsid w:val="00275E51"/>
    <w:rsid w:val="0027754C"/>
    <w:rsid w:val="002775B5"/>
    <w:rsid w:val="00281F32"/>
    <w:rsid w:val="00284CD6"/>
    <w:rsid w:val="00286F1E"/>
    <w:rsid w:val="0029080A"/>
    <w:rsid w:val="00290B38"/>
    <w:rsid w:val="00292F33"/>
    <w:rsid w:val="00293F8A"/>
    <w:rsid w:val="00294583"/>
    <w:rsid w:val="00296A91"/>
    <w:rsid w:val="002A210D"/>
    <w:rsid w:val="002A3738"/>
    <w:rsid w:val="002A3D33"/>
    <w:rsid w:val="002A4E88"/>
    <w:rsid w:val="002A60E8"/>
    <w:rsid w:val="002B7C9D"/>
    <w:rsid w:val="002C1261"/>
    <w:rsid w:val="002C7568"/>
    <w:rsid w:val="002D222B"/>
    <w:rsid w:val="002D3833"/>
    <w:rsid w:val="002D3A4C"/>
    <w:rsid w:val="002D5B7B"/>
    <w:rsid w:val="002D6A82"/>
    <w:rsid w:val="002D6FD7"/>
    <w:rsid w:val="002E18B3"/>
    <w:rsid w:val="002E672D"/>
    <w:rsid w:val="002E6EC0"/>
    <w:rsid w:val="002F1A21"/>
    <w:rsid w:val="002F1BDA"/>
    <w:rsid w:val="002F1CB2"/>
    <w:rsid w:val="002F2AF5"/>
    <w:rsid w:val="002F3FF3"/>
    <w:rsid w:val="003005C0"/>
    <w:rsid w:val="00307B44"/>
    <w:rsid w:val="00314809"/>
    <w:rsid w:val="0033064A"/>
    <w:rsid w:val="003312BA"/>
    <w:rsid w:val="00332C67"/>
    <w:rsid w:val="0033592C"/>
    <w:rsid w:val="00340D90"/>
    <w:rsid w:val="00340FE3"/>
    <w:rsid w:val="003413F6"/>
    <w:rsid w:val="00344497"/>
    <w:rsid w:val="00344CE0"/>
    <w:rsid w:val="00344E62"/>
    <w:rsid w:val="00347B07"/>
    <w:rsid w:val="00347C7C"/>
    <w:rsid w:val="00352760"/>
    <w:rsid w:val="00352BBE"/>
    <w:rsid w:val="00352E74"/>
    <w:rsid w:val="003538AB"/>
    <w:rsid w:val="00355C44"/>
    <w:rsid w:val="0036534E"/>
    <w:rsid w:val="00370883"/>
    <w:rsid w:val="0037242C"/>
    <w:rsid w:val="00372917"/>
    <w:rsid w:val="00375EBA"/>
    <w:rsid w:val="00377683"/>
    <w:rsid w:val="00381C18"/>
    <w:rsid w:val="00382D05"/>
    <w:rsid w:val="0039043B"/>
    <w:rsid w:val="00391458"/>
    <w:rsid w:val="003923D0"/>
    <w:rsid w:val="00392665"/>
    <w:rsid w:val="00392C40"/>
    <w:rsid w:val="003966A6"/>
    <w:rsid w:val="003A167D"/>
    <w:rsid w:val="003A6100"/>
    <w:rsid w:val="003A7721"/>
    <w:rsid w:val="003B3EEB"/>
    <w:rsid w:val="003B567C"/>
    <w:rsid w:val="003B5E85"/>
    <w:rsid w:val="003B68BA"/>
    <w:rsid w:val="003C105B"/>
    <w:rsid w:val="003C38B2"/>
    <w:rsid w:val="003C7873"/>
    <w:rsid w:val="003D06FE"/>
    <w:rsid w:val="003D4020"/>
    <w:rsid w:val="003D4B04"/>
    <w:rsid w:val="003D4DD5"/>
    <w:rsid w:val="003D56F6"/>
    <w:rsid w:val="003E1643"/>
    <w:rsid w:val="003E4607"/>
    <w:rsid w:val="003E73DB"/>
    <w:rsid w:val="003F0FF0"/>
    <w:rsid w:val="003F5226"/>
    <w:rsid w:val="003F57CA"/>
    <w:rsid w:val="00400224"/>
    <w:rsid w:val="00401292"/>
    <w:rsid w:val="004026B1"/>
    <w:rsid w:val="00404465"/>
    <w:rsid w:val="00405E13"/>
    <w:rsid w:val="00411E03"/>
    <w:rsid w:val="00414E21"/>
    <w:rsid w:val="00416B9F"/>
    <w:rsid w:val="004260FC"/>
    <w:rsid w:val="00426C56"/>
    <w:rsid w:val="004279F6"/>
    <w:rsid w:val="00434233"/>
    <w:rsid w:val="004357B0"/>
    <w:rsid w:val="0044191B"/>
    <w:rsid w:val="004455D0"/>
    <w:rsid w:val="00450C21"/>
    <w:rsid w:val="00451A15"/>
    <w:rsid w:val="00452AAF"/>
    <w:rsid w:val="00460720"/>
    <w:rsid w:val="00460BCF"/>
    <w:rsid w:val="004632D9"/>
    <w:rsid w:val="004641A5"/>
    <w:rsid w:val="004700E7"/>
    <w:rsid w:val="00471CCB"/>
    <w:rsid w:val="004727E3"/>
    <w:rsid w:val="0047445A"/>
    <w:rsid w:val="00481ABF"/>
    <w:rsid w:val="004872F8"/>
    <w:rsid w:val="00490D5B"/>
    <w:rsid w:val="00493DEE"/>
    <w:rsid w:val="00494482"/>
    <w:rsid w:val="004A2FE2"/>
    <w:rsid w:val="004A3DBB"/>
    <w:rsid w:val="004A5AC6"/>
    <w:rsid w:val="004B4286"/>
    <w:rsid w:val="004B6159"/>
    <w:rsid w:val="004C5060"/>
    <w:rsid w:val="004C53E1"/>
    <w:rsid w:val="004C5659"/>
    <w:rsid w:val="004D4FDD"/>
    <w:rsid w:val="004D6D78"/>
    <w:rsid w:val="004D7235"/>
    <w:rsid w:val="004E1581"/>
    <w:rsid w:val="004E17EE"/>
    <w:rsid w:val="004E5EAE"/>
    <w:rsid w:val="004E727C"/>
    <w:rsid w:val="004F1358"/>
    <w:rsid w:val="004F2915"/>
    <w:rsid w:val="004F2B7E"/>
    <w:rsid w:val="004F3E8C"/>
    <w:rsid w:val="004F44D5"/>
    <w:rsid w:val="004F4D2B"/>
    <w:rsid w:val="004F7C39"/>
    <w:rsid w:val="00502F58"/>
    <w:rsid w:val="0050366A"/>
    <w:rsid w:val="00504544"/>
    <w:rsid w:val="0050737F"/>
    <w:rsid w:val="00507E12"/>
    <w:rsid w:val="0051054D"/>
    <w:rsid w:val="00511AC3"/>
    <w:rsid w:val="0051438D"/>
    <w:rsid w:val="00521637"/>
    <w:rsid w:val="005219DB"/>
    <w:rsid w:val="00523935"/>
    <w:rsid w:val="005308C6"/>
    <w:rsid w:val="0053219D"/>
    <w:rsid w:val="005368AD"/>
    <w:rsid w:val="0054473D"/>
    <w:rsid w:val="00546A03"/>
    <w:rsid w:val="00546D79"/>
    <w:rsid w:val="00550FCD"/>
    <w:rsid w:val="00551C31"/>
    <w:rsid w:val="005561E2"/>
    <w:rsid w:val="005562ED"/>
    <w:rsid w:val="00561C47"/>
    <w:rsid w:val="0057337A"/>
    <w:rsid w:val="0057357D"/>
    <w:rsid w:val="00573F59"/>
    <w:rsid w:val="005747BC"/>
    <w:rsid w:val="0057590D"/>
    <w:rsid w:val="00580ABF"/>
    <w:rsid w:val="0058120E"/>
    <w:rsid w:val="005877C0"/>
    <w:rsid w:val="0059433C"/>
    <w:rsid w:val="00595A50"/>
    <w:rsid w:val="00595E14"/>
    <w:rsid w:val="0059751E"/>
    <w:rsid w:val="005A1B44"/>
    <w:rsid w:val="005A28CC"/>
    <w:rsid w:val="005A3752"/>
    <w:rsid w:val="005B0720"/>
    <w:rsid w:val="005B2AFD"/>
    <w:rsid w:val="005B40E6"/>
    <w:rsid w:val="005C2C69"/>
    <w:rsid w:val="005C312D"/>
    <w:rsid w:val="005C3DF6"/>
    <w:rsid w:val="005C5CF1"/>
    <w:rsid w:val="005C7C60"/>
    <w:rsid w:val="005D03D7"/>
    <w:rsid w:val="005D2861"/>
    <w:rsid w:val="005D4384"/>
    <w:rsid w:val="005D5862"/>
    <w:rsid w:val="005D59BD"/>
    <w:rsid w:val="005E267A"/>
    <w:rsid w:val="005E2D7A"/>
    <w:rsid w:val="005E307A"/>
    <w:rsid w:val="005E41FE"/>
    <w:rsid w:val="005E4899"/>
    <w:rsid w:val="005E6E91"/>
    <w:rsid w:val="005F0E12"/>
    <w:rsid w:val="005F2ED4"/>
    <w:rsid w:val="005F3B3C"/>
    <w:rsid w:val="005F66FA"/>
    <w:rsid w:val="005F68F6"/>
    <w:rsid w:val="005F746A"/>
    <w:rsid w:val="00602E9B"/>
    <w:rsid w:val="00604C1F"/>
    <w:rsid w:val="00607F80"/>
    <w:rsid w:val="00610D2F"/>
    <w:rsid w:val="006136E5"/>
    <w:rsid w:val="00615A8D"/>
    <w:rsid w:val="00620737"/>
    <w:rsid w:val="00623677"/>
    <w:rsid w:val="006306B0"/>
    <w:rsid w:val="006314F9"/>
    <w:rsid w:val="00632704"/>
    <w:rsid w:val="0063564B"/>
    <w:rsid w:val="0064213C"/>
    <w:rsid w:val="00644E72"/>
    <w:rsid w:val="00646789"/>
    <w:rsid w:val="00647E69"/>
    <w:rsid w:val="00652C35"/>
    <w:rsid w:val="00653D97"/>
    <w:rsid w:val="00654DA9"/>
    <w:rsid w:val="006609CF"/>
    <w:rsid w:val="006641B5"/>
    <w:rsid w:val="006643CF"/>
    <w:rsid w:val="006701D1"/>
    <w:rsid w:val="0067219E"/>
    <w:rsid w:val="00680161"/>
    <w:rsid w:val="00683B32"/>
    <w:rsid w:val="006871AC"/>
    <w:rsid w:val="00692610"/>
    <w:rsid w:val="00692E8D"/>
    <w:rsid w:val="00696161"/>
    <w:rsid w:val="00696C9C"/>
    <w:rsid w:val="00697934"/>
    <w:rsid w:val="00697C01"/>
    <w:rsid w:val="006A0236"/>
    <w:rsid w:val="006A0518"/>
    <w:rsid w:val="006A0772"/>
    <w:rsid w:val="006A1F55"/>
    <w:rsid w:val="006A7E9E"/>
    <w:rsid w:val="006B10A3"/>
    <w:rsid w:val="006B4A74"/>
    <w:rsid w:val="006B747E"/>
    <w:rsid w:val="006C0AF6"/>
    <w:rsid w:val="006C162C"/>
    <w:rsid w:val="006C1DD9"/>
    <w:rsid w:val="006C1FEA"/>
    <w:rsid w:val="006C34E5"/>
    <w:rsid w:val="006C40E2"/>
    <w:rsid w:val="006C4722"/>
    <w:rsid w:val="006C4B97"/>
    <w:rsid w:val="006C63B7"/>
    <w:rsid w:val="006D09B3"/>
    <w:rsid w:val="006D1537"/>
    <w:rsid w:val="006D18CD"/>
    <w:rsid w:val="006D1D96"/>
    <w:rsid w:val="006D2B6D"/>
    <w:rsid w:val="006D622E"/>
    <w:rsid w:val="006E1837"/>
    <w:rsid w:val="006E245A"/>
    <w:rsid w:val="006E6DF4"/>
    <w:rsid w:val="006E7098"/>
    <w:rsid w:val="006F60B9"/>
    <w:rsid w:val="006F658C"/>
    <w:rsid w:val="00702D19"/>
    <w:rsid w:val="00702F30"/>
    <w:rsid w:val="0070598B"/>
    <w:rsid w:val="00706D9B"/>
    <w:rsid w:val="00707BEB"/>
    <w:rsid w:val="0071063C"/>
    <w:rsid w:val="00710D6D"/>
    <w:rsid w:val="00712E8C"/>
    <w:rsid w:val="00714029"/>
    <w:rsid w:val="00714B66"/>
    <w:rsid w:val="00715B79"/>
    <w:rsid w:val="0072043D"/>
    <w:rsid w:val="007306F2"/>
    <w:rsid w:val="00731DA8"/>
    <w:rsid w:val="007320D8"/>
    <w:rsid w:val="00734381"/>
    <w:rsid w:val="0073579B"/>
    <w:rsid w:val="007357E3"/>
    <w:rsid w:val="00741EBD"/>
    <w:rsid w:val="007512D7"/>
    <w:rsid w:val="0076402C"/>
    <w:rsid w:val="00766511"/>
    <w:rsid w:val="00767B70"/>
    <w:rsid w:val="00771F4B"/>
    <w:rsid w:val="00772AD2"/>
    <w:rsid w:val="007747A4"/>
    <w:rsid w:val="007752CF"/>
    <w:rsid w:val="00775C42"/>
    <w:rsid w:val="00777568"/>
    <w:rsid w:val="007775ED"/>
    <w:rsid w:val="00780363"/>
    <w:rsid w:val="007860C6"/>
    <w:rsid w:val="007905B6"/>
    <w:rsid w:val="00792CF2"/>
    <w:rsid w:val="00795C22"/>
    <w:rsid w:val="00797BFE"/>
    <w:rsid w:val="007A0C9E"/>
    <w:rsid w:val="007A52E5"/>
    <w:rsid w:val="007A5DE9"/>
    <w:rsid w:val="007B2C97"/>
    <w:rsid w:val="007B330A"/>
    <w:rsid w:val="007B43BC"/>
    <w:rsid w:val="007B4544"/>
    <w:rsid w:val="007B4DA2"/>
    <w:rsid w:val="007B643C"/>
    <w:rsid w:val="007B79B0"/>
    <w:rsid w:val="007C55D7"/>
    <w:rsid w:val="007D1732"/>
    <w:rsid w:val="007D2890"/>
    <w:rsid w:val="007D6540"/>
    <w:rsid w:val="007E374C"/>
    <w:rsid w:val="007E5BF5"/>
    <w:rsid w:val="007E79DA"/>
    <w:rsid w:val="007E7AF1"/>
    <w:rsid w:val="007F24C7"/>
    <w:rsid w:val="007F57B7"/>
    <w:rsid w:val="007F5BF7"/>
    <w:rsid w:val="007F5D60"/>
    <w:rsid w:val="0081007E"/>
    <w:rsid w:val="0081759F"/>
    <w:rsid w:val="00820253"/>
    <w:rsid w:val="008214EF"/>
    <w:rsid w:val="0082169C"/>
    <w:rsid w:val="00822D3D"/>
    <w:rsid w:val="008231BC"/>
    <w:rsid w:val="00826B92"/>
    <w:rsid w:val="00827EB1"/>
    <w:rsid w:val="0083653F"/>
    <w:rsid w:val="008453D0"/>
    <w:rsid w:val="00854032"/>
    <w:rsid w:val="0085548A"/>
    <w:rsid w:val="00856AA7"/>
    <w:rsid w:val="00861072"/>
    <w:rsid w:val="00861F94"/>
    <w:rsid w:val="0086258D"/>
    <w:rsid w:val="00863C95"/>
    <w:rsid w:val="00874336"/>
    <w:rsid w:val="00874598"/>
    <w:rsid w:val="008751D3"/>
    <w:rsid w:val="00876029"/>
    <w:rsid w:val="0087629E"/>
    <w:rsid w:val="008773C3"/>
    <w:rsid w:val="0088115D"/>
    <w:rsid w:val="00882420"/>
    <w:rsid w:val="008829E2"/>
    <w:rsid w:val="00882C38"/>
    <w:rsid w:val="00882F75"/>
    <w:rsid w:val="00883969"/>
    <w:rsid w:val="0088529C"/>
    <w:rsid w:val="00887937"/>
    <w:rsid w:val="00891431"/>
    <w:rsid w:val="00891863"/>
    <w:rsid w:val="00895B71"/>
    <w:rsid w:val="008A26F0"/>
    <w:rsid w:val="008A4D35"/>
    <w:rsid w:val="008B1B8D"/>
    <w:rsid w:val="008B387B"/>
    <w:rsid w:val="008B569F"/>
    <w:rsid w:val="008B6F65"/>
    <w:rsid w:val="008C1C55"/>
    <w:rsid w:val="008C4ABE"/>
    <w:rsid w:val="008C54B8"/>
    <w:rsid w:val="008C7724"/>
    <w:rsid w:val="008C7B86"/>
    <w:rsid w:val="008D0A54"/>
    <w:rsid w:val="008D10F7"/>
    <w:rsid w:val="008D409F"/>
    <w:rsid w:val="008D59BB"/>
    <w:rsid w:val="008E31A3"/>
    <w:rsid w:val="008E5324"/>
    <w:rsid w:val="008E5AC7"/>
    <w:rsid w:val="008E679C"/>
    <w:rsid w:val="008F3207"/>
    <w:rsid w:val="008F33C9"/>
    <w:rsid w:val="00900CB6"/>
    <w:rsid w:val="00901AF3"/>
    <w:rsid w:val="009023DD"/>
    <w:rsid w:val="0090251D"/>
    <w:rsid w:val="00902856"/>
    <w:rsid w:val="00903D5E"/>
    <w:rsid w:val="00904501"/>
    <w:rsid w:val="00907872"/>
    <w:rsid w:val="00912AB5"/>
    <w:rsid w:val="009134C7"/>
    <w:rsid w:val="00915FD0"/>
    <w:rsid w:val="00920CE7"/>
    <w:rsid w:val="00922840"/>
    <w:rsid w:val="0092670C"/>
    <w:rsid w:val="0092723E"/>
    <w:rsid w:val="0093083B"/>
    <w:rsid w:val="009315FA"/>
    <w:rsid w:val="009326CD"/>
    <w:rsid w:val="0094366F"/>
    <w:rsid w:val="0094370F"/>
    <w:rsid w:val="0094537A"/>
    <w:rsid w:val="00945B0D"/>
    <w:rsid w:val="00951152"/>
    <w:rsid w:val="009520A7"/>
    <w:rsid w:val="0095525D"/>
    <w:rsid w:val="0096244A"/>
    <w:rsid w:val="00963257"/>
    <w:rsid w:val="009723F8"/>
    <w:rsid w:val="00976258"/>
    <w:rsid w:val="009770A7"/>
    <w:rsid w:val="009834EE"/>
    <w:rsid w:val="00984AF6"/>
    <w:rsid w:val="00986B2A"/>
    <w:rsid w:val="00987261"/>
    <w:rsid w:val="0098727C"/>
    <w:rsid w:val="00987903"/>
    <w:rsid w:val="009939C2"/>
    <w:rsid w:val="009A1560"/>
    <w:rsid w:val="009A3D28"/>
    <w:rsid w:val="009B57C5"/>
    <w:rsid w:val="009B5E6F"/>
    <w:rsid w:val="009B7DE3"/>
    <w:rsid w:val="009C35F0"/>
    <w:rsid w:val="009C3E3A"/>
    <w:rsid w:val="009C534E"/>
    <w:rsid w:val="009C69D5"/>
    <w:rsid w:val="009D5E22"/>
    <w:rsid w:val="009E1C0C"/>
    <w:rsid w:val="009E3FE0"/>
    <w:rsid w:val="009E4415"/>
    <w:rsid w:val="009E65D8"/>
    <w:rsid w:val="00A02543"/>
    <w:rsid w:val="00A040FB"/>
    <w:rsid w:val="00A04571"/>
    <w:rsid w:val="00A0515B"/>
    <w:rsid w:val="00A102A2"/>
    <w:rsid w:val="00A11B2B"/>
    <w:rsid w:val="00A161BC"/>
    <w:rsid w:val="00A165D2"/>
    <w:rsid w:val="00A225A3"/>
    <w:rsid w:val="00A26056"/>
    <w:rsid w:val="00A273C3"/>
    <w:rsid w:val="00A30005"/>
    <w:rsid w:val="00A368D7"/>
    <w:rsid w:val="00A43F7E"/>
    <w:rsid w:val="00A44779"/>
    <w:rsid w:val="00A47723"/>
    <w:rsid w:val="00A478DB"/>
    <w:rsid w:val="00A52BA9"/>
    <w:rsid w:val="00A53D55"/>
    <w:rsid w:val="00A54CDB"/>
    <w:rsid w:val="00A55DE3"/>
    <w:rsid w:val="00A5687B"/>
    <w:rsid w:val="00A56D55"/>
    <w:rsid w:val="00A6383C"/>
    <w:rsid w:val="00A72114"/>
    <w:rsid w:val="00A73DF1"/>
    <w:rsid w:val="00A73DF3"/>
    <w:rsid w:val="00A74F2B"/>
    <w:rsid w:val="00A8081A"/>
    <w:rsid w:val="00A849A0"/>
    <w:rsid w:val="00A868E4"/>
    <w:rsid w:val="00A87237"/>
    <w:rsid w:val="00A928D1"/>
    <w:rsid w:val="00A93FAE"/>
    <w:rsid w:val="00AA2632"/>
    <w:rsid w:val="00AA38A9"/>
    <w:rsid w:val="00AB1928"/>
    <w:rsid w:val="00AB2596"/>
    <w:rsid w:val="00AB690E"/>
    <w:rsid w:val="00AB753A"/>
    <w:rsid w:val="00AC031F"/>
    <w:rsid w:val="00AC0FAE"/>
    <w:rsid w:val="00AC2826"/>
    <w:rsid w:val="00AC3C41"/>
    <w:rsid w:val="00AC5CC9"/>
    <w:rsid w:val="00AC5EE4"/>
    <w:rsid w:val="00AD01B5"/>
    <w:rsid w:val="00AD0B3D"/>
    <w:rsid w:val="00AD6A04"/>
    <w:rsid w:val="00AE0F89"/>
    <w:rsid w:val="00AE18BC"/>
    <w:rsid w:val="00AE78A4"/>
    <w:rsid w:val="00AF73B0"/>
    <w:rsid w:val="00B013BB"/>
    <w:rsid w:val="00B025EA"/>
    <w:rsid w:val="00B02A0C"/>
    <w:rsid w:val="00B031BE"/>
    <w:rsid w:val="00B06866"/>
    <w:rsid w:val="00B07F63"/>
    <w:rsid w:val="00B14238"/>
    <w:rsid w:val="00B143CA"/>
    <w:rsid w:val="00B145F5"/>
    <w:rsid w:val="00B22940"/>
    <w:rsid w:val="00B26AFC"/>
    <w:rsid w:val="00B27558"/>
    <w:rsid w:val="00B27C7A"/>
    <w:rsid w:val="00B30189"/>
    <w:rsid w:val="00B30E0F"/>
    <w:rsid w:val="00B343DD"/>
    <w:rsid w:val="00B3517D"/>
    <w:rsid w:val="00B36D8D"/>
    <w:rsid w:val="00B40456"/>
    <w:rsid w:val="00B40CD4"/>
    <w:rsid w:val="00B55357"/>
    <w:rsid w:val="00B602F9"/>
    <w:rsid w:val="00B642A7"/>
    <w:rsid w:val="00B666CF"/>
    <w:rsid w:val="00B702DD"/>
    <w:rsid w:val="00B755A1"/>
    <w:rsid w:val="00B75E14"/>
    <w:rsid w:val="00B8379D"/>
    <w:rsid w:val="00B84C15"/>
    <w:rsid w:val="00B8584B"/>
    <w:rsid w:val="00B8598B"/>
    <w:rsid w:val="00B93369"/>
    <w:rsid w:val="00BA3574"/>
    <w:rsid w:val="00BA3B88"/>
    <w:rsid w:val="00BA66B4"/>
    <w:rsid w:val="00BA73D2"/>
    <w:rsid w:val="00BB1816"/>
    <w:rsid w:val="00BB3C86"/>
    <w:rsid w:val="00BB40E7"/>
    <w:rsid w:val="00BC6F88"/>
    <w:rsid w:val="00BD3DE4"/>
    <w:rsid w:val="00BD42D8"/>
    <w:rsid w:val="00BD5379"/>
    <w:rsid w:val="00BD76A3"/>
    <w:rsid w:val="00BE3822"/>
    <w:rsid w:val="00BE53A9"/>
    <w:rsid w:val="00BE5780"/>
    <w:rsid w:val="00BE7C84"/>
    <w:rsid w:val="00BF0780"/>
    <w:rsid w:val="00BF256F"/>
    <w:rsid w:val="00BF564F"/>
    <w:rsid w:val="00C00748"/>
    <w:rsid w:val="00C12F84"/>
    <w:rsid w:val="00C14D76"/>
    <w:rsid w:val="00C210F0"/>
    <w:rsid w:val="00C4071E"/>
    <w:rsid w:val="00C469EE"/>
    <w:rsid w:val="00C50824"/>
    <w:rsid w:val="00C5214A"/>
    <w:rsid w:val="00C5300E"/>
    <w:rsid w:val="00C61376"/>
    <w:rsid w:val="00C6193B"/>
    <w:rsid w:val="00C644CB"/>
    <w:rsid w:val="00C66380"/>
    <w:rsid w:val="00C66593"/>
    <w:rsid w:val="00C7118A"/>
    <w:rsid w:val="00C71760"/>
    <w:rsid w:val="00C7231F"/>
    <w:rsid w:val="00C72EFB"/>
    <w:rsid w:val="00C76B0A"/>
    <w:rsid w:val="00C8080E"/>
    <w:rsid w:val="00C85492"/>
    <w:rsid w:val="00C96455"/>
    <w:rsid w:val="00CA2360"/>
    <w:rsid w:val="00CA461D"/>
    <w:rsid w:val="00CA4F8B"/>
    <w:rsid w:val="00CA7342"/>
    <w:rsid w:val="00CB4545"/>
    <w:rsid w:val="00CB4F69"/>
    <w:rsid w:val="00CC20E3"/>
    <w:rsid w:val="00CC4DD2"/>
    <w:rsid w:val="00CC56D7"/>
    <w:rsid w:val="00CD1BC9"/>
    <w:rsid w:val="00CD426F"/>
    <w:rsid w:val="00CD5EE8"/>
    <w:rsid w:val="00CD6612"/>
    <w:rsid w:val="00CD7049"/>
    <w:rsid w:val="00CD7857"/>
    <w:rsid w:val="00CE0216"/>
    <w:rsid w:val="00CE197F"/>
    <w:rsid w:val="00CE3D75"/>
    <w:rsid w:val="00CE6E5D"/>
    <w:rsid w:val="00CE7C69"/>
    <w:rsid w:val="00CF1191"/>
    <w:rsid w:val="00CF2B52"/>
    <w:rsid w:val="00CF3784"/>
    <w:rsid w:val="00CF3ECD"/>
    <w:rsid w:val="00D00811"/>
    <w:rsid w:val="00D020DD"/>
    <w:rsid w:val="00D03A39"/>
    <w:rsid w:val="00D10946"/>
    <w:rsid w:val="00D12099"/>
    <w:rsid w:val="00D16767"/>
    <w:rsid w:val="00D17A93"/>
    <w:rsid w:val="00D21C08"/>
    <w:rsid w:val="00D26D2B"/>
    <w:rsid w:val="00D271E6"/>
    <w:rsid w:val="00D27268"/>
    <w:rsid w:val="00D30B59"/>
    <w:rsid w:val="00D32709"/>
    <w:rsid w:val="00D32EAB"/>
    <w:rsid w:val="00D36296"/>
    <w:rsid w:val="00D44928"/>
    <w:rsid w:val="00D45891"/>
    <w:rsid w:val="00D54477"/>
    <w:rsid w:val="00D5448B"/>
    <w:rsid w:val="00D551CC"/>
    <w:rsid w:val="00D56F98"/>
    <w:rsid w:val="00D57036"/>
    <w:rsid w:val="00D70761"/>
    <w:rsid w:val="00D75830"/>
    <w:rsid w:val="00D82902"/>
    <w:rsid w:val="00D833D9"/>
    <w:rsid w:val="00D857B8"/>
    <w:rsid w:val="00D85902"/>
    <w:rsid w:val="00D87AD6"/>
    <w:rsid w:val="00D928DE"/>
    <w:rsid w:val="00D93203"/>
    <w:rsid w:val="00D9487C"/>
    <w:rsid w:val="00D9507D"/>
    <w:rsid w:val="00DB0B6B"/>
    <w:rsid w:val="00DB122C"/>
    <w:rsid w:val="00DB1E11"/>
    <w:rsid w:val="00DC1AD3"/>
    <w:rsid w:val="00DC358F"/>
    <w:rsid w:val="00DC396C"/>
    <w:rsid w:val="00DC4D81"/>
    <w:rsid w:val="00DC59E2"/>
    <w:rsid w:val="00DD0109"/>
    <w:rsid w:val="00DD2298"/>
    <w:rsid w:val="00DD6485"/>
    <w:rsid w:val="00DD7663"/>
    <w:rsid w:val="00DE15B0"/>
    <w:rsid w:val="00DF3744"/>
    <w:rsid w:val="00DF3F8C"/>
    <w:rsid w:val="00DF421D"/>
    <w:rsid w:val="00DF44F2"/>
    <w:rsid w:val="00DF6EF2"/>
    <w:rsid w:val="00E00115"/>
    <w:rsid w:val="00E02AB4"/>
    <w:rsid w:val="00E0393F"/>
    <w:rsid w:val="00E0509A"/>
    <w:rsid w:val="00E0519A"/>
    <w:rsid w:val="00E0784C"/>
    <w:rsid w:val="00E10418"/>
    <w:rsid w:val="00E10EA6"/>
    <w:rsid w:val="00E118C8"/>
    <w:rsid w:val="00E32FDC"/>
    <w:rsid w:val="00E3378B"/>
    <w:rsid w:val="00E33C05"/>
    <w:rsid w:val="00E3420E"/>
    <w:rsid w:val="00E34329"/>
    <w:rsid w:val="00E34B6D"/>
    <w:rsid w:val="00E36E8F"/>
    <w:rsid w:val="00E402FC"/>
    <w:rsid w:val="00E40F80"/>
    <w:rsid w:val="00E416FA"/>
    <w:rsid w:val="00E41E51"/>
    <w:rsid w:val="00E43574"/>
    <w:rsid w:val="00E43CE6"/>
    <w:rsid w:val="00E45822"/>
    <w:rsid w:val="00E516F3"/>
    <w:rsid w:val="00E55BDE"/>
    <w:rsid w:val="00E73C48"/>
    <w:rsid w:val="00E73E68"/>
    <w:rsid w:val="00E74CAB"/>
    <w:rsid w:val="00E75283"/>
    <w:rsid w:val="00E7551F"/>
    <w:rsid w:val="00E86083"/>
    <w:rsid w:val="00E8623D"/>
    <w:rsid w:val="00E909BB"/>
    <w:rsid w:val="00E90B8E"/>
    <w:rsid w:val="00E91469"/>
    <w:rsid w:val="00E96B1F"/>
    <w:rsid w:val="00E96D1C"/>
    <w:rsid w:val="00EA6845"/>
    <w:rsid w:val="00EA7B61"/>
    <w:rsid w:val="00EB1E64"/>
    <w:rsid w:val="00EB21A3"/>
    <w:rsid w:val="00EB28E4"/>
    <w:rsid w:val="00EB38E2"/>
    <w:rsid w:val="00EB63D2"/>
    <w:rsid w:val="00EC0695"/>
    <w:rsid w:val="00EC075E"/>
    <w:rsid w:val="00EC5369"/>
    <w:rsid w:val="00EC7E61"/>
    <w:rsid w:val="00ED2066"/>
    <w:rsid w:val="00ED56DB"/>
    <w:rsid w:val="00ED6597"/>
    <w:rsid w:val="00ED76DF"/>
    <w:rsid w:val="00ED7DAF"/>
    <w:rsid w:val="00EE29F9"/>
    <w:rsid w:val="00EE5795"/>
    <w:rsid w:val="00EE5FD7"/>
    <w:rsid w:val="00EF269A"/>
    <w:rsid w:val="00EF4112"/>
    <w:rsid w:val="00EF4A0D"/>
    <w:rsid w:val="00EF603F"/>
    <w:rsid w:val="00F0186B"/>
    <w:rsid w:val="00F021F5"/>
    <w:rsid w:val="00F041C0"/>
    <w:rsid w:val="00F04557"/>
    <w:rsid w:val="00F052E8"/>
    <w:rsid w:val="00F06570"/>
    <w:rsid w:val="00F06A11"/>
    <w:rsid w:val="00F07E6E"/>
    <w:rsid w:val="00F117E8"/>
    <w:rsid w:val="00F17C26"/>
    <w:rsid w:val="00F24582"/>
    <w:rsid w:val="00F25D85"/>
    <w:rsid w:val="00F305B1"/>
    <w:rsid w:val="00F4537B"/>
    <w:rsid w:val="00F517F3"/>
    <w:rsid w:val="00F62793"/>
    <w:rsid w:val="00F62893"/>
    <w:rsid w:val="00F67886"/>
    <w:rsid w:val="00F71061"/>
    <w:rsid w:val="00F717D8"/>
    <w:rsid w:val="00F740E4"/>
    <w:rsid w:val="00F851F8"/>
    <w:rsid w:val="00F874BB"/>
    <w:rsid w:val="00F87FD9"/>
    <w:rsid w:val="00F9256C"/>
    <w:rsid w:val="00F92F14"/>
    <w:rsid w:val="00F9362F"/>
    <w:rsid w:val="00F94627"/>
    <w:rsid w:val="00F94D30"/>
    <w:rsid w:val="00F9760F"/>
    <w:rsid w:val="00FA1855"/>
    <w:rsid w:val="00FA2091"/>
    <w:rsid w:val="00FA30BC"/>
    <w:rsid w:val="00FA3E25"/>
    <w:rsid w:val="00FA4892"/>
    <w:rsid w:val="00FA6E02"/>
    <w:rsid w:val="00FB1217"/>
    <w:rsid w:val="00FB21FD"/>
    <w:rsid w:val="00FB7D12"/>
    <w:rsid w:val="00FB7E2C"/>
    <w:rsid w:val="00FC0314"/>
    <w:rsid w:val="00FD0C2C"/>
    <w:rsid w:val="00FD2F4B"/>
    <w:rsid w:val="00FD33B5"/>
    <w:rsid w:val="00FD5141"/>
    <w:rsid w:val="00FE3163"/>
    <w:rsid w:val="00FE53F4"/>
    <w:rsid w:val="00FE5DA1"/>
    <w:rsid w:val="00FF025B"/>
    <w:rsid w:val="00FF3715"/>
    <w:rsid w:val="00FF3C76"/>
    <w:rsid w:val="00FF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7F990D-E7D7-4AA4-B496-9655C163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2AAF"/>
    <w:rPr>
      <w:rFonts w:ascii="Arial" w:hAnsi="Arial"/>
      <w:sz w:val="24"/>
      <w:szCs w:val="24"/>
    </w:rPr>
  </w:style>
  <w:style w:type="paragraph" w:styleId="Heading1">
    <w:name w:val="heading 1"/>
    <w:basedOn w:val="Normal"/>
    <w:next w:val="Normal"/>
    <w:link w:val="Heading1Char"/>
    <w:qFormat/>
    <w:rsid w:val="00452AAF"/>
    <w:pPr>
      <w:spacing w:line="320" w:lineRule="atLeast"/>
      <w:outlineLvl w:val="0"/>
    </w:pPr>
    <w:rPr>
      <w:rFonts w:ascii="Verdana" w:eastAsia="Calibri" w:hAnsi="Verdana"/>
      <w:b/>
      <w:sz w:val="28"/>
      <w:szCs w:val="22"/>
      <w:lang w:val="en" w:eastAsia="en-US"/>
    </w:rPr>
  </w:style>
  <w:style w:type="paragraph" w:styleId="Heading2">
    <w:name w:val="heading 2"/>
    <w:basedOn w:val="Heading1"/>
    <w:next w:val="Normal"/>
    <w:link w:val="Heading2Char"/>
    <w:unhideWhenUsed/>
    <w:qFormat/>
    <w:rsid w:val="00030B96"/>
    <w:pPr>
      <w:spacing w:before="120"/>
      <w:outlineLvl w:val="1"/>
    </w:pPr>
    <w:rPr>
      <w:sz w:val="24"/>
    </w:rPr>
  </w:style>
  <w:style w:type="paragraph" w:styleId="Heading3">
    <w:name w:val="heading 3"/>
    <w:basedOn w:val="Normal"/>
    <w:next w:val="Normal"/>
    <w:link w:val="Heading3Char"/>
    <w:unhideWhenUsed/>
    <w:qFormat/>
    <w:rsid w:val="00452AA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1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2DBE"/>
    <w:pPr>
      <w:tabs>
        <w:tab w:val="center" w:pos="4153"/>
        <w:tab w:val="right" w:pos="8306"/>
      </w:tabs>
    </w:pPr>
  </w:style>
  <w:style w:type="paragraph" w:styleId="Footer">
    <w:name w:val="footer"/>
    <w:basedOn w:val="Normal"/>
    <w:link w:val="FooterChar"/>
    <w:uiPriority w:val="99"/>
    <w:rsid w:val="00022DBE"/>
    <w:pPr>
      <w:tabs>
        <w:tab w:val="center" w:pos="4153"/>
        <w:tab w:val="right" w:pos="8306"/>
      </w:tabs>
    </w:pPr>
  </w:style>
  <w:style w:type="paragraph" w:styleId="BodyText">
    <w:name w:val="Body Text"/>
    <w:basedOn w:val="Normal"/>
    <w:link w:val="BodyTextChar"/>
    <w:rsid w:val="0070598B"/>
    <w:pPr>
      <w:spacing w:after="220" w:line="180" w:lineRule="atLeast"/>
      <w:jc w:val="both"/>
    </w:pPr>
    <w:rPr>
      <w:spacing w:val="-5"/>
      <w:sz w:val="20"/>
      <w:szCs w:val="20"/>
      <w:lang w:val="en-US" w:eastAsia="en-US"/>
    </w:rPr>
  </w:style>
  <w:style w:type="paragraph" w:styleId="BalloonText">
    <w:name w:val="Balloon Text"/>
    <w:basedOn w:val="Normal"/>
    <w:semiHidden/>
    <w:rsid w:val="00272095"/>
    <w:rPr>
      <w:rFonts w:ascii="Tahoma" w:hAnsi="Tahoma" w:cs="Tahoma"/>
      <w:sz w:val="16"/>
      <w:szCs w:val="16"/>
    </w:rPr>
  </w:style>
  <w:style w:type="paragraph" w:styleId="DocumentMap">
    <w:name w:val="Document Map"/>
    <w:basedOn w:val="Normal"/>
    <w:semiHidden/>
    <w:rsid w:val="00344E62"/>
    <w:pPr>
      <w:shd w:val="clear" w:color="auto" w:fill="000080"/>
    </w:pPr>
    <w:rPr>
      <w:rFonts w:ascii="Tahoma" w:hAnsi="Tahoma" w:cs="Tahoma"/>
      <w:sz w:val="20"/>
      <w:szCs w:val="20"/>
    </w:rPr>
  </w:style>
  <w:style w:type="character" w:styleId="Hyperlink">
    <w:name w:val="Hyperlink"/>
    <w:rsid w:val="000314C3"/>
    <w:rPr>
      <w:color w:val="0000FF"/>
      <w:u w:val="single"/>
    </w:rPr>
  </w:style>
  <w:style w:type="character" w:customStyle="1" w:styleId="HeaderChar">
    <w:name w:val="Header Char"/>
    <w:link w:val="Header"/>
    <w:uiPriority w:val="99"/>
    <w:rsid w:val="00CC20E3"/>
    <w:rPr>
      <w:rFonts w:ascii="Arial" w:hAnsi="Arial"/>
      <w:sz w:val="24"/>
      <w:szCs w:val="24"/>
    </w:rPr>
  </w:style>
  <w:style w:type="character" w:customStyle="1" w:styleId="FooterChar">
    <w:name w:val="Footer Char"/>
    <w:link w:val="Footer"/>
    <w:uiPriority w:val="99"/>
    <w:rsid w:val="00F94627"/>
    <w:rPr>
      <w:rFonts w:ascii="Arial" w:hAnsi="Arial"/>
      <w:sz w:val="24"/>
      <w:szCs w:val="24"/>
      <w:lang w:val="en-GB" w:eastAsia="en-GB"/>
    </w:rPr>
  </w:style>
  <w:style w:type="character" w:styleId="FollowedHyperlink">
    <w:name w:val="FollowedHyperlink"/>
    <w:rsid w:val="00AD6A04"/>
    <w:rPr>
      <w:color w:val="800080"/>
      <w:u w:val="single"/>
    </w:rPr>
  </w:style>
  <w:style w:type="paragraph" w:customStyle="1" w:styleId="3CBD5A742C28424DA5172AD252E32316">
    <w:name w:val="3CBD5A742C28424DA5172AD252E32316"/>
    <w:rsid w:val="007A0C9E"/>
    <w:pPr>
      <w:spacing w:after="200" w:line="276" w:lineRule="auto"/>
    </w:pPr>
    <w:rPr>
      <w:rFonts w:ascii="Calibri" w:eastAsia="MS Mincho" w:hAnsi="Calibri" w:cs="Arial"/>
      <w:sz w:val="22"/>
      <w:szCs w:val="22"/>
      <w:lang w:val="en-US" w:eastAsia="ja-JP"/>
    </w:rPr>
  </w:style>
  <w:style w:type="character" w:customStyle="1" w:styleId="Heading1Char">
    <w:name w:val="Heading 1 Char"/>
    <w:basedOn w:val="DefaultParagraphFont"/>
    <w:link w:val="Heading1"/>
    <w:rsid w:val="00452AAF"/>
    <w:rPr>
      <w:rFonts w:ascii="Verdana" w:eastAsia="Calibri" w:hAnsi="Verdana"/>
      <w:b/>
      <w:sz w:val="28"/>
      <w:szCs w:val="22"/>
      <w:lang w:val="en" w:eastAsia="en-US"/>
    </w:rPr>
  </w:style>
  <w:style w:type="character" w:customStyle="1" w:styleId="Heading2Char">
    <w:name w:val="Heading 2 Char"/>
    <w:basedOn w:val="DefaultParagraphFont"/>
    <w:link w:val="Heading2"/>
    <w:rsid w:val="00030B96"/>
    <w:rPr>
      <w:rFonts w:ascii="Verdana" w:eastAsia="Calibri" w:hAnsi="Verdana"/>
      <w:b/>
      <w:sz w:val="24"/>
      <w:szCs w:val="22"/>
      <w:lang w:val="en" w:eastAsia="en-US"/>
    </w:rPr>
  </w:style>
  <w:style w:type="character" w:customStyle="1" w:styleId="BodyTextChar">
    <w:name w:val="Body Text Char"/>
    <w:basedOn w:val="DefaultParagraphFont"/>
    <w:link w:val="BodyText"/>
    <w:rsid w:val="00452AAF"/>
    <w:rPr>
      <w:rFonts w:ascii="Arial" w:hAnsi="Arial"/>
      <w:spacing w:val="-5"/>
      <w:lang w:val="en-US" w:eastAsia="en-US"/>
    </w:rPr>
  </w:style>
  <w:style w:type="character" w:customStyle="1" w:styleId="Heading3Char">
    <w:name w:val="Heading 3 Char"/>
    <w:basedOn w:val="DefaultParagraphFont"/>
    <w:link w:val="Heading3"/>
    <w:rsid w:val="00452AAF"/>
    <w:rPr>
      <w:rFonts w:asciiTheme="majorHAnsi" w:eastAsiaTheme="majorEastAsia" w:hAnsiTheme="majorHAnsi" w:cstheme="majorBidi"/>
      <w:b/>
      <w:bCs/>
      <w:sz w:val="26"/>
      <w:szCs w:val="26"/>
    </w:rPr>
  </w:style>
  <w:style w:type="character" w:styleId="CommentReference">
    <w:name w:val="annotation reference"/>
    <w:basedOn w:val="DefaultParagraphFont"/>
    <w:rsid w:val="008231BC"/>
    <w:rPr>
      <w:sz w:val="16"/>
      <w:szCs w:val="16"/>
    </w:rPr>
  </w:style>
  <w:style w:type="paragraph" w:styleId="CommentText">
    <w:name w:val="annotation text"/>
    <w:basedOn w:val="Normal"/>
    <w:link w:val="CommentTextChar"/>
    <w:rsid w:val="008231BC"/>
    <w:rPr>
      <w:sz w:val="20"/>
      <w:szCs w:val="20"/>
    </w:rPr>
  </w:style>
  <w:style w:type="character" w:customStyle="1" w:styleId="CommentTextChar">
    <w:name w:val="Comment Text Char"/>
    <w:basedOn w:val="DefaultParagraphFont"/>
    <w:link w:val="CommentText"/>
    <w:rsid w:val="008231BC"/>
    <w:rPr>
      <w:rFonts w:ascii="Arial" w:hAnsi="Arial"/>
    </w:rPr>
  </w:style>
  <w:style w:type="paragraph" w:styleId="CommentSubject">
    <w:name w:val="annotation subject"/>
    <w:basedOn w:val="CommentText"/>
    <w:next w:val="CommentText"/>
    <w:link w:val="CommentSubjectChar"/>
    <w:rsid w:val="008231BC"/>
    <w:rPr>
      <w:b/>
      <w:bCs/>
    </w:rPr>
  </w:style>
  <w:style w:type="character" w:customStyle="1" w:styleId="CommentSubjectChar">
    <w:name w:val="Comment Subject Char"/>
    <w:basedOn w:val="CommentTextChar"/>
    <w:link w:val="CommentSubject"/>
    <w:rsid w:val="008231BC"/>
    <w:rPr>
      <w:rFonts w:ascii="Arial" w:hAnsi="Arial"/>
      <w:b/>
      <w:bCs/>
    </w:rPr>
  </w:style>
  <w:style w:type="paragraph" w:styleId="ListParagraph">
    <w:name w:val="List Paragraph"/>
    <w:basedOn w:val="Normal"/>
    <w:uiPriority w:val="34"/>
    <w:qFormat/>
    <w:rsid w:val="000B1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90878">
      <w:bodyDiv w:val="1"/>
      <w:marLeft w:val="0"/>
      <w:marRight w:val="0"/>
      <w:marTop w:val="0"/>
      <w:marBottom w:val="0"/>
      <w:divBdr>
        <w:top w:val="none" w:sz="0" w:space="0" w:color="auto"/>
        <w:left w:val="none" w:sz="0" w:space="0" w:color="auto"/>
        <w:bottom w:val="none" w:sz="0" w:space="0" w:color="auto"/>
        <w:right w:val="none" w:sz="0" w:space="0" w:color="auto"/>
      </w:divBdr>
    </w:div>
    <w:div w:id="709378790">
      <w:bodyDiv w:val="1"/>
      <w:marLeft w:val="0"/>
      <w:marRight w:val="0"/>
      <w:marTop w:val="0"/>
      <w:marBottom w:val="0"/>
      <w:divBdr>
        <w:top w:val="none" w:sz="0" w:space="0" w:color="auto"/>
        <w:left w:val="none" w:sz="0" w:space="0" w:color="auto"/>
        <w:bottom w:val="none" w:sz="0" w:space="0" w:color="auto"/>
        <w:right w:val="none" w:sz="0" w:space="0" w:color="auto"/>
      </w:divBdr>
    </w:div>
    <w:div w:id="1313025589">
      <w:bodyDiv w:val="1"/>
      <w:marLeft w:val="0"/>
      <w:marRight w:val="0"/>
      <w:marTop w:val="0"/>
      <w:marBottom w:val="0"/>
      <w:divBdr>
        <w:top w:val="none" w:sz="0" w:space="0" w:color="auto"/>
        <w:left w:val="none" w:sz="0" w:space="0" w:color="auto"/>
        <w:bottom w:val="none" w:sz="0" w:space="0" w:color="auto"/>
        <w:right w:val="none" w:sz="0" w:space="0" w:color="auto"/>
      </w:divBdr>
      <w:divsChild>
        <w:div w:id="619848408">
          <w:marLeft w:val="0"/>
          <w:marRight w:val="0"/>
          <w:marTop w:val="0"/>
          <w:marBottom w:val="0"/>
          <w:divBdr>
            <w:top w:val="none" w:sz="0" w:space="0" w:color="auto"/>
            <w:left w:val="none" w:sz="0" w:space="0" w:color="auto"/>
            <w:bottom w:val="none" w:sz="0" w:space="0" w:color="auto"/>
            <w:right w:val="none" w:sz="0" w:space="0" w:color="auto"/>
          </w:divBdr>
          <w:divsChild>
            <w:div w:id="396786184">
              <w:marLeft w:val="0"/>
              <w:marRight w:val="0"/>
              <w:marTop w:val="0"/>
              <w:marBottom w:val="0"/>
              <w:divBdr>
                <w:top w:val="none" w:sz="0" w:space="0" w:color="auto"/>
                <w:left w:val="none" w:sz="0" w:space="0" w:color="auto"/>
                <w:bottom w:val="none" w:sz="0" w:space="0" w:color="auto"/>
                <w:right w:val="none" w:sz="0" w:space="0" w:color="auto"/>
              </w:divBdr>
              <w:divsChild>
                <w:div w:id="1744789324">
                  <w:marLeft w:val="0"/>
                  <w:marRight w:val="0"/>
                  <w:marTop w:val="0"/>
                  <w:marBottom w:val="0"/>
                  <w:divBdr>
                    <w:top w:val="none" w:sz="0" w:space="0" w:color="auto"/>
                    <w:left w:val="none" w:sz="0" w:space="0" w:color="auto"/>
                    <w:bottom w:val="none" w:sz="0" w:space="0" w:color="auto"/>
                    <w:right w:val="none" w:sz="0" w:space="0" w:color="auto"/>
                  </w:divBdr>
                  <w:divsChild>
                    <w:div w:id="747188123">
                      <w:marLeft w:val="3525"/>
                      <w:marRight w:val="2400"/>
                      <w:marTop w:val="0"/>
                      <w:marBottom w:val="225"/>
                      <w:divBdr>
                        <w:top w:val="none" w:sz="0" w:space="0" w:color="auto"/>
                        <w:left w:val="none" w:sz="0" w:space="0" w:color="auto"/>
                        <w:bottom w:val="none" w:sz="0" w:space="0" w:color="auto"/>
                        <w:right w:val="none" w:sz="0" w:space="0" w:color="auto"/>
                      </w:divBdr>
                      <w:divsChild>
                        <w:div w:id="590823393">
                          <w:marLeft w:val="0"/>
                          <w:marRight w:val="0"/>
                          <w:marTop w:val="100"/>
                          <w:marBottom w:val="100"/>
                          <w:divBdr>
                            <w:top w:val="none" w:sz="0" w:space="0" w:color="auto"/>
                            <w:left w:val="none" w:sz="0" w:space="0" w:color="auto"/>
                            <w:bottom w:val="none" w:sz="0" w:space="0" w:color="auto"/>
                            <w:right w:val="none" w:sz="0" w:space="0" w:color="auto"/>
                          </w:divBdr>
                          <w:divsChild>
                            <w:div w:id="1876767455">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9167">
      <w:bodyDiv w:val="1"/>
      <w:marLeft w:val="0"/>
      <w:marRight w:val="0"/>
      <w:marTop w:val="0"/>
      <w:marBottom w:val="0"/>
      <w:divBdr>
        <w:top w:val="none" w:sz="0" w:space="0" w:color="auto"/>
        <w:left w:val="none" w:sz="0" w:space="0" w:color="auto"/>
        <w:bottom w:val="none" w:sz="0" w:space="0" w:color="auto"/>
        <w:right w:val="none" w:sz="0" w:space="0" w:color="auto"/>
      </w:divBdr>
    </w:div>
    <w:div w:id="1632055612">
      <w:bodyDiv w:val="1"/>
      <w:marLeft w:val="0"/>
      <w:marRight w:val="0"/>
      <w:marTop w:val="0"/>
      <w:marBottom w:val="0"/>
      <w:divBdr>
        <w:top w:val="none" w:sz="0" w:space="0" w:color="auto"/>
        <w:left w:val="none" w:sz="0" w:space="0" w:color="auto"/>
        <w:bottom w:val="none" w:sz="0" w:space="0" w:color="auto"/>
        <w:right w:val="none" w:sz="0" w:space="0" w:color="auto"/>
      </w:divBdr>
    </w:div>
    <w:div w:id="1993094575">
      <w:bodyDiv w:val="1"/>
      <w:marLeft w:val="0"/>
      <w:marRight w:val="0"/>
      <w:marTop w:val="0"/>
      <w:marBottom w:val="0"/>
      <w:divBdr>
        <w:top w:val="none" w:sz="0" w:space="0" w:color="auto"/>
        <w:left w:val="none" w:sz="0" w:space="0" w:color="auto"/>
        <w:bottom w:val="none" w:sz="0" w:space="0" w:color="auto"/>
        <w:right w:val="none" w:sz="0" w:space="0" w:color="auto"/>
      </w:divBdr>
      <w:divsChild>
        <w:div w:id="1835532875">
          <w:marLeft w:val="0"/>
          <w:marRight w:val="0"/>
          <w:marTop w:val="0"/>
          <w:marBottom w:val="0"/>
          <w:divBdr>
            <w:top w:val="none" w:sz="0" w:space="0" w:color="auto"/>
            <w:left w:val="none" w:sz="0" w:space="0" w:color="auto"/>
            <w:bottom w:val="none" w:sz="0" w:space="0" w:color="auto"/>
            <w:right w:val="none" w:sz="0" w:space="0" w:color="auto"/>
          </w:divBdr>
          <w:divsChild>
            <w:div w:id="1337852287">
              <w:marLeft w:val="0"/>
              <w:marRight w:val="0"/>
              <w:marTop w:val="0"/>
              <w:marBottom w:val="0"/>
              <w:divBdr>
                <w:top w:val="none" w:sz="0" w:space="0" w:color="auto"/>
                <w:left w:val="none" w:sz="0" w:space="0" w:color="auto"/>
                <w:bottom w:val="none" w:sz="0" w:space="0" w:color="auto"/>
                <w:right w:val="none" w:sz="0" w:space="0" w:color="auto"/>
              </w:divBdr>
              <w:divsChild>
                <w:div w:id="819007438">
                  <w:marLeft w:val="0"/>
                  <w:marRight w:val="0"/>
                  <w:marTop w:val="0"/>
                  <w:marBottom w:val="0"/>
                  <w:divBdr>
                    <w:top w:val="none" w:sz="0" w:space="0" w:color="auto"/>
                    <w:left w:val="none" w:sz="0" w:space="0" w:color="auto"/>
                    <w:bottom w:val="none" w:sz="0" w:space="0" w:color="auto"/>
                    <w:right w:val="none" w:sz="0" w:space="0" w:color="auto"/>
                  </w:divBdr>
                  <w:divsChild>
                    <w:div w:id="1729572288">
                      <w:marLeft w:val="3525"/>
                      <w:marRight w:val="2400"/>
                      <w:marTop w:val="0"/>
                      <w:marBottom w:val="225"/>
                      <w:divBdr>
                        <w:top w:val="none" w:sz="0" w:space="0" w:color="auto"/>
                        <w:left w:val="none" w:sz="0" w:space="0" w:color="auto"/>
                        <w:bottom w:val="none" w:sz="0" w:space="0" w:color="auto"/>
                        <w:right w:val="none" w:sz="0" w:space="0" w:color="auto"/>
                      </w:divBdr>
                      <w:divsChild>
                        <w:div w:id="996688953">
                          <w:marLeft w:val="0"/>
                          <w:marRight w:val="0"/>
                          <w:marTop w:val="100"/>
                          <w:marBottom w:val="100"/>
                          <w:divBdr>
                            <w:top w:val="none" w:sz="0" w:space="0" w:color="auto"/>
                            <w:left w:val="none" w:sz="0" w:space="0" w:color="auto"/>
                            <w:bottom w:val="none" w:sz="0" w:space="0" w:color="auto"/>
                            <w:right w:val="none" w:sz="0" w:space="0" w:color="auto"/>
                          </w:divBdr>
                          <w:divsChild>
                            <w:div w:id="1148978448">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250246">
      <w:bodyDiv w:val="1"/>
      <w:marLeft w:val="0"/>
      <w:marRight w:val="0"/>
      <w:marTop w:val="0"/>
      <w:marBottom w:val="0"/>
      <w:divBdr>
        <w:top w:val="none" w:sz="0" w:space="0" w:color="auto"/>
        <w:left w:val="none" w:sz="0" w:space="0" w:color="auto"/>
        <w:bottom w:val="none" w:sz="0" w:space="0" w:color="auto"/>
        <w:right w:val="none" w:sz="0" w:space="0" w:color="auto"/>
      </w:divBdr>
    </w:div>
    <w:div w:id="21389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ist@northampton.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illshub.northampton.ac.uk/assis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thampton\shared\CCD\MARKT_SHARE\Digital%20Content%20Specialist\ASSIST,%20Needs%20Assessment%20Centre\who-can-apply-for-priority-accommodation-19-20%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who-can-apply-for-priority-accommodation-19-20 temp</Template>
  <TotalTime>1</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Disabled Student’s Support Requirements</vt:lpstr>
    </vt:vector>
  </TitlesOfParts>
  <Company>Northumbria University</Company>
  <LinksUpToDate>false</LinksUpToDate>
  <CharactersWithSpaces>5871</CharactersWithSpaces>
  <SharedDoc>false</SharedDoc>
  <HLinks>
    <vt:vector size="24" baseType="variant">
      <vt:variant>
        <vt:i4>7143480</vt:i4>
      </vt:variant>
      <vt:variant>
        <vt:i4>9</vt:i4>
      </vt:variant>
      <vt:variant>
        <vt:i4>0</vt:i4>
      </vt:variant>
      <vt:variant>
        <vt:i4>5</vt:i4>
      </vt:variant>
      <vt:variant>
        <vt:lpwstr>http://www.northampton.ac.uk/assist</vt:lpwstr>
      </vt:variant>
      <vt:variant>
        <vt:lpwstr/>
      </vt:variant>
      <vt:variant>
        <vt:i4>1179767</vt:i4>
      </vt:variant>
      <vt:variant>
        <vt:i4>6</vt:i4>
      </vt:variant>
      <vt:variant>
        <vt:i4>0</vt:i4>
      </vt:variant>
      <vt:variant>
        <vt:i4>5</vt:i4>
      </vt:variant>
      <vt:variant>
        <vt:lpwstr>mailto:disability@northampton.ac.uk</vt:lpwstr>
      </vt:variant>
      <vt:variant>
        <vt:lpwstr/>
      </vt:variant>
      <vt:variant>
        <vt:i4>5046298</vt:i4>
      </vt:variant>
      <vt:variant>
        <vt:i4>3</vt:i4>
      </vt:variant>
      <vt:variant>
        <vt:i4>0</vt:i4>
      </vt:variant>
      <vt:variant>
        <vt:i4>5</vt:i4>
      </vt:variant>
      <vt:variant>
        <vt:lpwstr>http://www.northampton.ac.uk/students/student-support/disability/access-ability-team</vt:lpwstr>
      </vt:variant>
      <vt:variant>
        <vt:lpwstr/>
      </vt:variant>
      <vt:variant>
        <vt:i4>1179767</vt:i4>
      </vt:variant>
      <vt:variant>
        <vt:i4>0</vt:i4>
      </vt:variant>
      <vt:variant>
        <vt:i4>0</vt:i4>
      </vt:variant>
      <vt:variant>
        <vt:i4>5</vt:i4>
      </vt:variant>
      <vt:variant>
        <vt:lpwstr>mailto:disability@northampton.ac.uk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Student’s Support Requirements</dc:title>
  <dc:creator>Nadine Shambrook</dc:creator>
  <cp:lastModifiedBy>Nadine Shambrook</cp:lastModifiedBy>
  <cp:revision>1</cp:revision>
  <cp:lastPrinted>2014-01-28T11:40:00Z</cp:lastPrinted>
  <dcterms:created xsi:type="dcterms:W3CDTF">2019-02-25T10:09:00Z</dcterms:created>
  <dcterms:modified xsi:type="dcterms:W3CDTF">2019-02-25T10:10:00Z</dcterms:modified>
</cp:coreProperties>
</file>