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95F" w:rsidRDefault="003B495F" w:rsidP="003B495F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 wp14:anchorId="4C961097" wp14:editId="34074E38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95F" w:rsidRDefault="003B495F" w:rsidP="003B495F">
      <w:pPr>
        <w:jc w:val="center"/>
        <w:rPr>
          <w:rFonts w:ascii="Arial Bold" w:hAnsi="Arial Bold"/>
          <w:sz w:val="40"/>
        </w:rPr>
      </w:pPr>
    </w:p>
    <w:p w:rsidR="003B495F" w:rsidRDefault="003B495F" w:rsidP="003B495F">
      <w:pPr>
        <w:jc w:val="center"/>
        <w:rPr>
          <w:rFonts w:ascii="Arial Bold" w:hAnsi="Arial Bold"/>
          <w:sz w:val="40"/>
        </w:rPr>
      </w:pPr>
    </w:p>
    <w:p w:rsidR="003B495F" w:rsidRDefault="003B495F" w:rsidP="003B495F">
      <w:pPr>
        <w:jc w:val="center"/>
        <w:rPr>
          <w:rFonts w:ascii="Tahoma" w:hAnsi="Tahoma" w:cs="Tahoma"/>
          <w:sz w:val="40"/>
        </w:rPr>
      </w:pPr>
    </w:p>
    <w:p w:rsidR="003B495F" w:rsidRDefault="003B495F" w:rsidP="003B495F">
      <w:pPr>
        <w:jc w:val="center"/>
        <w:rPr>
          <w:rFonts w:ascii="Tahoma" w:hAnsi="Tahoma" w:cs="Tahoma"/>
          <w:sz w:val="48"/>
        </w:rPr>
      </w:pPr>
    </w:p>
    <w:p w:rsidR="003B495F" w:rsidRDefault="003B495F" w:rsidP="003B495F">
      <w:pPr>
        <w:jc w:val="center"/>
        <w:rPr>
          <w:rFonts w:ascii="Tahoma" w:hAnsi="Tahoma" w:cs="Tahoma"/>
          <w:sz w:val="48"/>
        </w:rPr>
      </w:pPr>
    </w:p>
    <w:p w:rsidR="003B495F" w:rsidRPr="009E0097" w:rsidRDefault="003B495F" w:rsidP="003B495F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3B495F" w:rsidRPr="009E0097" w:rsidRDefault="003B495F" w:rsidP="003B495F">
      <w:pPr>
        <w:jc w:val="center"/>
        <w:rPr>
          <w:rFonts w:ascii="Tahoma" w:hAnsi="Tahoma" w:cs="Tahoma"/>
          <w:sz w:val="40"/>
        </w:rPr>
      </w:pPr>
    </w:p>
    <w:p w:rsidR="003B495F" w:rsidRPr="009E0097" w:rsidRDefault="003B495F" w:rsidP="003B495F">
      <w:pPr>
        <w:jc w:val="center"/>
        <w:rPr>
          <w:rFonts w:ascii="Tahoma" w:hAnsi="Tahoma" w:cs="Tahoma"/>
          <w:sz w:val="40"/>
        </w:rPr>
      </w:pPr>
    </w:p>
    <w:p w:rsidR="003B495F" w:rsidRDefault="003B495F" w:rsidP="003B495F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9</w:t>
      </w:r>
    </w:p>
    <w:p w:rsidR="003B495F" w:rsidRDefault="003B495F" w:rsidP="003B495F">
      <w:pPr>
        <w:jc w:val="center"/>
        <w:rPr>
          <w:rFonts w:ascii="Tahoma" w:hAnsi="Tahoma" w:cs="Tahoma"/>
          <w:sz w:val="40"/>
        </w:rPr>
      </w:pPr>
    </w:p>
    <w:p w:rsidR="003B495F" w:rsidRPr="003B5B50" w:rsidRDefault="003B495F" w:rsidP="003B495F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Structures</w:t>
      </w:r>
    </w:p>
    <w:p w:rsidR="003B495F" w:rsidRDefault="003B495F" w:rsidP="003B495F">
      <w:pPr>
        <w:spacing w:before="17" w:line="320" w:lineRule="exact"/>
        <w:rPr>
          <w:sz w:val="32"/>
          <w:szCs w:val="32"/>
        </w:rPr>
      </w:pPr>
    </w:p>
    <w:p w:rsidR="003B495F" w:rsidRPr="009E0097" w:rsidRDefault="003B495F" w:rsidP="003B495F">
      <w:pPr>
        <w:jc w:val="center"/>
        <w:rPr>
          <w:rFonts w:ascii="Tahoma" w:hAnsi="Tahoma" w:cs="Tahoma"/>
          <w:sz w:val="32"/>
        </w:rPr>
      </w:pPr>
    </w:p>
    <w:p w:rsidR="003B495F" w:rsidRPr="009E0097" w:rsidRDefault="003B495F" w:rsidP="003B495F">
      <w:pPr>
        <w:rPr>
          <w:rFonts w:ascii="Tahoma" w:hAnsi="Tahoma" w:cs="Tahoma"/>
        </w:rPr>
      </w:pPr>
    </w:p>
    <w:p w:rsidR="003B495F" w:rsidRPr="009E0097" w:rsidRDefault="003B495F" w:rsidP="003B495F">
      <w:pPr>
        <w:rPr>
          <w:rFonts w:ascii="Tahoma" w:hAnsi="Tahoma" w:cs="Tahoma"/>
        </w:rPr>
      </w:pPr>
    </w:p>
    <w:p w:rsidR="003B495F" w:rsidRPr="009E0097" w:rsidRDefault="003B495F" w:rsidP="003B495F">
      <w:pPr>
        <w:rPr>
          <w:rFonts w:ascii="Tahoma" w:hAnsi="Tahoma" w:cs="Tahoma"/>
        </w:rPr>
      </w:pPr>
    </w:p>
    <w:p w:rsidR="003B495F" w:rsidRPr="009E0097" w:rsidRDefault="003B495F" w:rsidP="003B495F">
      <w:pPr>
        <w:rPr>
          <w:rFonts w:ascii="Tahoma" w:hAnsi="Tahoma" w:cs="Tahoma"/>
        </w:rPr>
      </w:pPr>
    </w:p>
    <w:p w:rsidR="003B495F" w:rsidRPr="009E0097" w:rsidRDefault="003B495F" w:rsidP="003B495F">
      <w:pPr>
        <w:rPr>
          <w:rFonts w:ascii="Tahoma" w:hAnsi="Tahoma" w:cs="Tahoma"/>
        </w:rPr>
      </w:pPr>
    </w:p>
    <w:p w:rsidR="003B495F" w:rsidRPr="009E0097" w:rsidRDefault="003B495F" w:rsidP="003B495F">
      <w:pPr>
        <w:rPr>
          <w:rFonts w:ascii="Tahoma" w:hAnsi="Tahoma" w:cs="Tahoma"/>
        </w:rPr>
      </w:pPr>
    </w:p>
    <w:p w:rsidR="003B495F" w:rsidRPr="009E0097" w:rsidRDefault="003B495F" w:rsidP="003B495F">
      <w:pPr>
        <w:rPr>
          <w:rFonts w:ascii="Tahoma" w:hAnsi="Tahoma" w:cs="Tahoma"/>
        </w:rPr>
      </w:pPr>
    </w:p>
    <w:p w:rsidR="003B495F" w:rsidRPr="009E0097" w:rsidRDefault="003B495F" w:rsidP="003B495F">
      <w:pPr>
        <w:rPr>
          <w:rFonts w:ascii="Tahoma" w:hAnsi="Tahoma" w:cs="Tahoma"/>
        </w:rPr>
      </w:pPr>
    </w:p>
    <w:p w:rsidR="003B495F" w:rsidRDefault="003B495F" w:rsidP="003B49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495F" w:rsidRDefault="003B495F" w:rsidP="003B49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495F" w:rsidRDefault="003B495F" w:rsidP="003B49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495F" w:rsidRDefault="003B495F" w:rsidP="003B49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495F" w:rsidRDefault="003B495F" w:rsidP="003B495F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3B495F" w:rsidRPr="009E0097" w:rsidRDefault="003B495F" w:rsidP="003B49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495F" w:rsidRPr="009E0097" w:rsidRDefault="003B495F" w:rsidP="003B495F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3B495F" w:rsidRPr="009E0097" w:rsidRDefault="003B495F" w:rsidP="003B495F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3B495F" w:rsidRPr="009E0097" w:rsidRDefault="003B495F" w:rsidP="003B495F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3B495F" w:rsidRPr="005611B4" w:rsidRDefault="003B495F" w:rsidP="003B495F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 wp14:anchorId="17507A43" wp14:editId="056F0D7F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8C" w:rsidRPr="0094288C" w:rsidRDefault="0094288C" w:rsidP="000133D5">
      <w:pPr>
        <w:rPr>
          <w:rFonts w:ascii="Tahoma" w:hAnsi="Tahoma" w:cs="Tahoma"/>
          <w:b/>
          <w:sz w:val="24"/>
        </w:rPr>
      </w:pPr>
      <w:r w:rsidRPr="0094288C">
        <w:rPr>
          <w:rFonts w:ascii="Tahoma" w:hAnsi="Tahoma" w:cs="Tahoma"/>
          <w:b/>
          <w:sz w:val="24"/>
        </w:rPr>
        <w:lastRenderedPageBreak/>
        <w:t>Introduction</w:t>
      </w:r>
    </w:p>
    <w:p w:rsidR="00D92C39" w:rsidRPr="0094288C" w:rsidRDefault="000133D5" w:rsidP="000133D5">
      <w:pPr>
        <w:rPr>
          <w:rFonts w:ascii="Tahoma" w:hAnsi="Tahoma" w:cs="Tahoma"/>
          <w:sz w:val="24"/>
        </w:rPr>
      </w:pPr>
      <w:r w:rsidRPr="0094288C">
        <w:rPr>
          <w:rFonts w:ascii="Tahoma" w:hAnsi="Tahoma" w:cs="Tahoma"/>
          <w:sz w:val="24"/>
        </w:rPr>
        <w:t xml:space="preserve">In </w:t>
      </w:r>
      <w:r w:rsidRPr="0094288C">
        <w:rPr>
          <w:rFonts w:ascii="Tahoma" w:hAnsi="Tahoma" w:cs="Tahoma"/>
          <w:spacing w:val="-1"/>
          <w:sz w:val="24"/>
        </w:rPr>
        <w:t>this Learning</w:t>
      </w:r>
      <w:r w:rsidRPr="0094288C">
        <w:rPr>
          <w:rFonts w:ascii="Tahoma" w:hAnsi="Tahoma" w:cs="Tahoma"/>
          <w:sz w:val="24"/>
        </w:rPr>
        <w:t xml:space="preserve"> </w:t>
      </w:r>
      <w:r w:rsidRPr="0094288C">
        <w:rPr>
          <w:rFonts w:ascii="Tahoma" w:hAnsi="Tahoma" w:cs="Tahoma"/>
          <w:spacing w:val="-1"/>
          <w:sz w:val="24"/>
        </w:rPr>
        <w:t>Package, we</w:t>
      </w:r>
      <w:r w:rsidRPr="0094288C">
        <w:rPr>
          <w:rFonts w:ascii="Tahoma" w:hAnsi="Tahoma" w:cs="Tahoma"/>
          <w:sz w:val="24"/>
        </w:rPr>
        <w:t xml:space="preserve"> </w:t>
      </w:r>
      <w:r w:rsidRPr="0094288C">
        <w:rPr>
          <w:rFonts w:ascii="Tahoma" w:hAnsi="Tahoma" w:cs="Tahoma"/>
          <w:spacing w:val="-1"/>
          <w:sz w:val="24"/>
        </w:rPr>
        <w:t>are</w:t>
      </w:r>
      <w:r w:rsidRPr="0094288C">
        <w:rPr>
          <w:rFonts w:ascii="Tahoma" w:hAnsi="Tahoma" w:cs="Tahoma"/>
          <w:sz w:val="24"/>
        </w:rPr>
        <w:t xml:space="preserve"> </w:t>
      </w:r>
      <w:r w:rsidRPr="0094288C">
        <w:rPr>
          <w:rFonts w:ascii="Tahoma" w:hAnsi="Tahoma" w:cs="Tahoma"/>
          <w:spacing w:val="-1"/>
          <w:sz w:val="24"/>
        </w:rPr>
        <w:t>going</w:t>
      </w:r>
      <w:r w:rsidRPr="0094288C">
        <w:rPr>
          <w:rFonts w:ascii="Tahoma" w:hAnsi="Tahoma" w:cs="Tahoma"/>
          <w:sz w:val="24"/>
        </w:rPr>
        <w:t xml:space="preserve"> </w:t>
      </w:r>
      <w:r w:rsidRPr="0094288C">
        <w:rPr>
          <w:rFonts w:ascii="Tahoma" w:hAnsi="Tahoma" w:cs="Tahoma"/>
          <w:spacing w:val="-1"/>
          <w:sz w:val="24"/>
        </w:rPr>
        <w:t>to</w:t>
      </w:r>
      <w:r w:rsidRPr="0094288C">
        <w:rPr>
          <w:rFonts w:ascii="Tahoma" w:hAnsi="Tahoma" w:cs="Tahoma"/>
          <w:sz w:val="24"/>
        </w:rPr>
        <w:t xml:space="preserve"> </w:t>
      </w:r>
      <w:r w:rsidRPr="0094288C">
        <w:rPr>
          <w:rFonts w:ascii="Tahoma" w:hAnsi="Tahoma" w:cs="Tahoma"/>
          <w:spacing w:val="-1"/>
          <w:sz w:val="24"/>
        </w:rPr>
        <w:t>look</w:t>
      </w:r>
      <w:r w:rsidRPr="0094288C">
        <w:rPr>
          <w:rFonts w:ascii="Tahoma" w:hAnsi="Tahoma" w:cs="Tahoma"/>
          <w:sz w:val="24"/>
        </w:rPr>
        <w:t xml:space="preserve"> </w:t>
      </w:r>
      <w:r w:rsidRPr="0094288C">
        <w:rPr>
          <w:rFonts w:ascii="Tahoma" w:hAnsi="Tahoma" w:cs="Tahoma"/>
          <w:spacing w:val="-1"/>
          <w:sz w:val="24"/>
        </w:rPr>
        <w:t>at</w:t>
      </w:r>
      <w:r w:rsidRPr="0094288C">
        <w:rPr>
          <w:rFonts w:ascii="Tahoma" w:hAnsi="Tahoma" w:cs="Tahoma"/>
          <w:spacing w:val="-2"/>
          <w:sz w:val="24"/>
        </w:rPr>
        <w:t xml:space="preserve"> </w:t>
      </w:r>
      <w:r w:rsidRPr="0094288C">
        <w:rPr>
          <w:rFonts w:ascii="Tahoma" w:hAnsi="Tahoma" w:cs="Tahoma"/>
          <w:sz w:val="24"/>
        </w:rPr>
        <w:t xml:space="preserve">ways the </w:t>
      </w:r>
      <w:r w:rsidRPr="0094288C">
        <w:rPr>
          <w:rFonts w:ascii="Tahoma" w:hAnsi="Tahoma" w:cs="Tahoma"/>
          <w:spacing w:val="-1"/>
          <w:sz w:val="24"/>
        </w:rPr>
        <w:t>programmers</w:t>
      </w:r>
      <w:r w:rsidRPr="0094288C">
        <w:rPr>
          <w:rFonts w:ascii="Tahoma" w:hAnsi="Tahoma" w:cs="Tahoma"/>
          <w:sz w:val="24"/>
        </w:rPr>
        <w:t xml:space="preserve"> can</w:t>
      </w:r>
      <w:r w:rsidRPr="0094288C">
        <w:rPr>
          <w:rFonts w:ascii="Tahoma" w:hAnsi="Tahoma" w:cs="Tahoma"/>
          <w:spacing w:val="55"/>
          <w:sz w:val="24"/>
        </w:rPr>
        <w:t xml:space="preserve"> </w:t>
      </w:r>
      <w:r w:rsidRPr="0094288C">
        <w:rPr>
          <w:rFonts w:ascii="Tahoma" w:hAnsi="Tahoma" w:cs="Tahoma"/>
          <w:sz w:val="24"/>
        </w:rPr>
        <w:t xml:space="preserve">create their own data </w:t>
      </w:r>
      <w:r w:rsidRPr="0094288C">
        <w:rPr>
          <w:rFonts w:ascii="Tahoma" w:hAnsi="Tahoma" w:cs="Tahoma"/>
          <w:spacing w:val="-1"/>
          <w:sz w:val="24"/>
        </w:rPr>
        <w:t xml:space="preserve">types from </w:t>
      </w:r>
      <w:r w:rsidRPr="0094288C">
        <w:rPr>
          <w:rFonts w:ascii="Tahoma" w:hAnsi="Tahoma" w:cs="Tahoma"/>
          <w:sz w:val="24"/>
        </w:rPr>
        <w:t>other</w:t>
      </w:r>
      <w:r w:rsidRPr="0094288C">
        <w:rPr>
          <w:rFonts w:ascii="Tahoma" w:hAnsi="Tahoma" w:cs="Tahoma"/>
          <w:spacing w:val="-1"/>
          <w:sz w:val="24"/>
        </w:rPr>
        <w:t xml:space="preserve"> </w:t>
      </w:r>
      <w:r w:rsidRPr="0094288C">
        <w:rPr>
          <w:rFonts w:ascii="Tahoma" w:hAnsi="Tahoma" w:cs="Tahoma"/>
          <w:sz w:val="24"/>
        </w:rPr>
        <w:t>data</w:t>
      </w:r>
      <w:r w:rsidRPr="0094288C">
        <w:rPr>
          <w:rFonts w:ascii="Tahoma" w:hAnsi="Tahoma" w:cs="Tahoma"/>
          <w:spacing w:val="-1"/>
          <w:sz w:val="24"/>
        </w:rPr>
        <w:t xml:space="preserve"> </w:t>
      </w:r>
      <w:r w:rsidRPr="0094288C">
        <w:rPr>
          <w:rFonts w:ascii="Tahoma" w:hAnsi="Tahoma" w:cs="Tahoma"/>
          <w:sz w:val="24"/>
        </w:rPr>
        <w:t>types.</w:t>
      </w:r>
    </w:p>
    <w:p w:rsidR="00D92C39" w:rsidRDefault="00D92C39">
      <w:pPr>
        <w:spacing w:before="10" w:line="280" w:lineRule="exact"/>
        <w:rPr>
          <w:sz w:val="28"/>
          <w:szCs w:val="28"/>
        </w:rPr>
      </w:pPr>
    </w:p>
    <w:p w:rsidR="0094288C" w:rsidRPr="0094288C" w:rsidRDefault="0094288C" w:rsidP="0094288C">
      <w:pPr>
        <w:pStyle w:val="BodyText"/>
        <w:spacing w:line="289" w:lineRule="exact"/>
        <w:ind w:left="0"/>
        <w:rPr>
          <w:b/>
        </w:rPr>
      </w:pPr>
      <w:r w:rsidRPr="0094288C">
        <w:rPr>
          <w:b/>
        </w:rPr>
        <w:t>Learning outcomes</w:t>
      </w:r>
    </w:p>
    <w:p w:rsidR="00D92C39" w:rsidRDefault="000133D5" w:rsidP="0094288C">
      <w:pPr>
        <w:pStyle w:val="BodyText"/>
        <w:spacing w:line="289" w:lineRule="exact"/>
        <w:ind w:left="0"/>
      </w:pPr>
      <w:r>
        <w:t>At</w:t>
      </w:r>
      <w:r>
        <w:rPr>
          <w:spacing w:val="-1"/>
        </w:rPr>
        <w:t xml:space="preserve"> </w:t>
      </w:r>
      <w:r>
        <w:t>the end of</w:t>
      </w:r>
      <w:r>
        <w:rPr>
          <w:spacing w:val="-1"/>
        </w:rPr>
        <w:t xml:space="preserve"> this Learning Package,</w:t>
      </w:r>
      <w:r w:rsidR="0094288C">
        <w:t xml:space="preserve"> the reader should be able to c</w:t>
      </w:r>
      <w:r>
        <w:t xml:space="preserve">onstruct </w:t>
      </w:r>
      <w:r>
        <w:rPr>
          <w:spacing w:val="-1"/>
        </w:rPr>
        <w:t>appropriate</w:t>
      </w:r>
      <w:r>
        <w:t xml:space="preserve"> data </w:t>
      </w:r>
      <w:r>
        <w:rPr>
          <w:spacing w:val="-1"/>
        </w:rPr>
        <w:t>structures</w:t>
      </w:r>
      <w:r>
        <w:t xml:space="preserve"> using C commands.</w:t>
      </w:r>
    </w:p>
    <w:p w:rsidR="00D92C39" w:rsidRDefault="00D92C39">
      <w:pPr>
        <w:spacing w:line="240" w:lineRule="exact"/>
        <w:rPr>
          <w:sz w:val="24"/>
          <w:szCs w:val="24"/>
        </w:rPr>
      </w:pPr>
    </w:p>
    <w:p w:rsidR="00D92C39" w:rsidRDefault="00D92C39">
      <w:pPr>
        <w:spacing w:before="16" w:line="320" w:lineRule="exact"/>
        <w:rPr>
          <w:sz w:val="32"/>
          <w:szCs w:val="32"/>
        </w:rPr>
      </w:pPr>
    </w:p>
    <w:p w:rsidR="00D92C39" w:rsidRPr="0094288C" w:rsidRDefault="000133D5" w:rsidP="0094288C">
      <w:pPr>
        <w:pStyle w:val="BodyText"/>
        <w:ind w:left="0"/>
        <w:rPr>
          <w:b/>
        </w:rPr>
      </w:pPr>
      <w:r w:rsidRPr="0094288C">
        <w:rPr>
          <w:b/>
          <w:spacing w:val="-1"/>
        </w:rPr>
        <w:t>Study</w:t>
      </w:r>
      <w:r w:rsidRPr="0094288C">
        <w:rPr>
          <w:b/>
        </w:rPr>
        <w:t xml:space="preserve"> </w:t>
      </w:r>
      <w:r w:rsidR="0094288C" w:rsidRPr="0094288C">
        <w:rPr>
          <w:b/>
          <w:spacing w:val="-1"/>
        </w:rPr>
        <w:t>g</w:t>
      </w:r>
      <w:r w:rsidRPr="0094288C">
        <w:rPr>
          <w:b/>
          <w:spacing w:val="-1"/>
        </w:rPr>
        <w:t>uide</w:t>
      </w:r>
    </w:p>
    <w:p w:rsidR="00D92C39" w:rsidRDefault="00D92C39">
      <w:pPr>
        <w:pStyle w:val="BodyText"/>
      </w:pPr>
    </w:p>
    <w:p w:rsidR="00D92C39" w:rsidRDefault="000133D5">
      <w:pPr>
        <w:pStyle w:val="BodyText"/>
        <w:spacing w:line="289" w:lineRule="exact"/>
      </w:pPr>
      <w:r>
        <w:t>Session 1:</w:t>
      </w:r>
    </w:p>
    <w:p w:rsidR="00D92C39" w:rsidRDefault="000133D5">
      <w:pPr>
        <w:pStyle w:val="BodyText"/>
        <w:spacing w:line="289" w:lineRule="exact"/>
        <w:ind w:left="84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9.1</w:t>
      </w:r>
    </w:p>
    <w:p w:rsidR="00D92C39" w:rsidRDefault="000133D5">
      <w:pPr>
        <w:pStyle w:val="BodyText"/>
        <w:spacing w:line="289" w:lineRule="exact"/>
        <w:ind w:left="840"/>
      </w:pPr>
      <w:r>
        <w:t>SAQ 9.1</w:t>
      </w:r>
    </w:p>
    <w:p w:rsidR="00D92C39" w:rsidRDefault="000133D5">
      <w:pPr>
        <w:pStyle w:val="BodyText"/>
        <w:spacing w:line="289" w:lineRule="exact"/>
        <w:ind w:left="84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9.2</w:t>
      </w:r>
    </w:p>
    <w:p w:rsidR="00D92C39" w:rsidRDefault="000133D5">
      <w:pPr>
        <w:pStyle w:val="BodyText"/>
        <w:spacing w:line="289" w:lineRule="exact"/>
        <w:ind w:left="840"/>
      </w:pPr>
      <w:r>
        <w:t>SAQ 9.2</w:t>
      </w:r>
    </w:p>
    <w:p w:rsidR="00D92C39" w:rsidRDefault="000133D5">
      <w:pPr>
        <w:pStyle w:val="BodyText"/>
        <w:spacing w:line="289" w:lineRule="exact"/>
        <w:ind w:left="840"/>
      </w:pPr>
      <w:r>
        <w:t>SAQ 9.3</w:t>
      </w:r>
    </w:p>
    <w:p w:rsidR="00D92C39" w:rsidRDefault="000133D5">
      <w:pPr>
        <w:pStyle w:val="BodyText"/>
        <w:spacing w:line="289" w:lineRule="exact"/>
      </w:pPr>
      <w:r>
        <w:t>Session 2:</w:t>
      </w:r>
    </w:p>
    <w:p w:rsidR="00D92C39" w:rsidRDefault="000133D5">
      <w:pPr>
        <w:pStyle w:val="BodyText"/>
        <w:spacing w:line="289" w:lineRule="exact"/>
        <w:ind w:left="84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9.3</w:t>
      </w:r>
    </w:p>
    <w:p w:rsidR="00D92C39" w:rsidRDefault="000133D5">
      <w:pPr>
        <w:pStyle w:val="BodyText"/>
        <w:spacing w:line="289" w:lineRule="exact"/>
        <w:ind w:left="840"/>
      </w:pPr>
      <w:r>
        <w:t>SAQ 9.4</w:t>
      </w:r>
    </w:p>
    <w:p w:rsidR="00D92C39" w:rsidRDefault="000133D5">
      <w:pPr>
        <w:pStyle w:val="BodyText"/>
        <w:spacing w:line="289" w:lineRule="exact"/>
      </w:pPr>
      <w:r>
        <w:t>Session 3:</w:t>
      </w:r>
    </w:p>
    <w:p w:rsidR="00D92C39" w:rsidRDefault="000133D5">
      <w:pPr>
        <w:pStyle w:val="BodyText"/>
        <w:spacing w:line="289" w:lineRule="exact"/>
        <w:ind w:left="84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9.4</w:t>
      </w:r>
    </w:p>
    <w:p w:rsidR="00D92C39" w:rsidRDefault="000133D5">
      <w:pPr>
        <w:pStyle w:val="BodyText"/>
        <w:spacing w:line="289" w:lineRule="exact"/>
        <w:ind w:left="840"/>
      </w:pP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9.5</w:t>
      </w:r>
    </w:p>
    <w:p w:rsidR="00D92C39" w:rsidRDefault="000133D5">
      <w:pPr>
        <w:pStyle w:val="BodyText"/>
        <w:spacing w:line="289" w:lineRule="exact"/>
      </w:pPr>
      <w:r>
        <w:t>Session 4:</w:t>
      </w:r>
    </w:p>
    <w:p w:rsidR="00D92C39" w:rsidRDefault="000133D5">
      <w:pPr>
        <w:pStyle w:val="BodyText"/>
        <w:spacing w:line="289" w:lineRule="exact"/>
        <w:ind w:left="840"/>
      </w:pPr>
      <w:r>
        <w:rPr>
          <w:spacing w:val="-1"/>
        </w:rPr>
        <w:t>Exercises</w:t>
      </w:r>
    </w:p>
    <w:p w:rsidR="00D92C39" w:rsidRDefault="00D92C39">
      <w:pPr>
        <w:spacing w:line="289" w:lineRule="exact"/>
        <w:sectPr w:rsidR="00D92C39">
          <w:footerReference w:type="default" r:id="rId9"/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:rsidR="00D92C39" w:rsidRPr="00C05E06" w:rsidRDefault="000133D5">
      <w:pPr>
        <w:pStyle w:val="BodyText"/>
        <w:numPr>
          <w:ilvl w:val="1"/>
          <w:numId w:val="4"/>
        </w:numPr>
        <w:tabs>
          <w:tab w:val="left" w:pos="456"/>
        </w:tabs>
        <w:spacing w:before="40" w:line="284" w:lineRule="exact"/>
        <w:ind w:hanging="335"/>
        <w:rPr>
          <w:b/>
        </w:rPr>
      </w:pPr>
      <w:r w:rsidRPr="00C05E06">
        <w:rPr>
          <w:b/>
        </w:rPr>
        <w:lastRenderedPageBreak/>
        <w:t>Type</w:t>
      </w:r>
      <w:r w:rsidR="00122ECF">
        <w:rPr>
          <w:b/>
          <w:spacing w:val="-1"/>
        </w:rPr>
        <w:t xml:space="preserve"> definitions</w:t>
      </w:r>
      <w:bookmarkStart w:id="0" w:name="_GoBack"/>
      <w:bookmarkEnd w:id="0"/>
    </w:p>
    <w:p w:rsidR="00D92C39" w:rsidRDefault="000133D5">
      <w:pPr>
        <w:pStyle w:val="BodyText"/>
        <w:spacing w:line="291" w:lineRule="exact"/>
      </w:pPr>
      <w:r>
        <w:t>Read</w:t>
      </w:r>
      <w:r>
        <w:rPr>
          <w:spacing w:val="-4"/>
        </w:rPr>
        <w:t xml:space="preserve"> </w:t>
      </w:r>
      <w:r>
        <w:t>pages</w:t>
      </w:r>
      <w:r>
        <w:rPr>
          <w:spacing w:val="-4"/>
        </w:rPr>
        <w:t xml:space="preserve"> </w:t>
      </w:r>
      <w:r>
        <w:t>228-232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i/>
          <w:spacing w:val="-2"/>
          <w:sz w:val="25"/>
        </w:rPr>
        <w:t>Introduction</w:t>
      </w:r>
      <w:r>
        <w:rPr>
          <w:i/>
          <w:spacing w:val="-8"/>
          <w:sz w:val="2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labelled</w:t>
      </w:r>
    </w:p>
    <w:p w:rsidR="00D92C39" w:rsidRDefault="000133D5">
      <w:pPr>
        <w:spacing w:line="296" w:lineRule="exact"/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i/>
          <w:spacing w:val="-1"/>
          <w:w w:val="95"/>
          <w:sz w:val="25"/>
        </w:rPr>
        <w:t>TYPEDEF</w:t>
      </w:r>
      <w:r w:rsidR="00C05E06">
        <w:rPr>
          <w:rFonts w:ascii="Tahoma"/>
          <w:spacing w:val="-1"/>
          <w:w w:val="95"/>
          <w:sz w:val="24"/>
        </w:rPr>
        <w:t xml:space="preserve"> of the module textbook.</w:t>
      </w:r>
    </w:p>
    <w:p w:rsidR="00D92C39" w:rsidRDefault="00D92C39">
      <w:pPr>
        <w:spacing w:before="8" w:line="280" w:lineRule="exact"/>
        <w:rPr>
          <w:sz w:val="28"/>
          <w:szCs w:val="28"/>
        </w:rPr>
      </w:pPr>
    </w:p>
    <w:p w:rsidR="00D92C39" w:rsidRDefault="000133D5">
      <w:pPr>
        <w:pStyle w:val="BodyText"/>
        <w:spacing w:line="289" w:lineRule="exact"/>
      </w:pPr>
      <w:r>
        <w:t>SAQ 9.1</w:t>
      </w:r>
    </w:p>
    <w:p w:rsidR="00D92C39" w:rsidRDefault="000133D5">
      <w:pPr>
        <w:pStyle w:val="BodyText"/>
        <w:spacing w:line="289" w:lineRule="exact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D92C39" w:rsidRDefault="000133D5">
      <w:pPr>
        <w:numPr>
          <w:ilvl w:val="2"/>
          <w:numId w:val="4"/>
        </w:numPr>
        <w:tabs>
          <w:tab w:val="left" w:pos="1199"/>
          <w:tab w:val="left" w:pos="1200"/>
          <w:tab w:val="left" w:pos="1937"/>
          <w:tab w:val="left" w:pos="6584"/>
          <w:tab w:val="left" w:pos="6843"/>
          <w:tab w:val="left" w:pos="7360"/>
        </w:tabs>
        <w:ind w:right="247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The </w:t>
      </w:r>
      <w:r>
        <w:rPr>
          <w:rFonts w:ascii="Tahoma"/>
          <w:spacing w:val="-1"/>
          <w:sz w:val="24"/>
        </w:rPr>
        <w:t>keyword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typedef </w:t>
      </w:r>
      <w:r>
        <w:rPr>
          <w:rFonts w:ascii="Tahoma"/>
          <w:sz w:val="24"/>
        </w:rPr>
        <w:t xml:space="preserve">enables </w:t>
      </w:r>
      <w:r>
        <w:rPr>
          <w:rFonts w:ascii="Tahoma"/>
          <w:b/>
          <w:spacing w:val="-1"/>
          <w:sz w:val="24"/>
        </w:rPr>
        <w:t>n_w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 xml:space="preserve">names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a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t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to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sz w:val="24"/>
        </w:rPr>
        <w:t>be</w:t>
      </w:r>
      <w:r>
        <w:rPr>
          <w:rFonts w:ascii="Tahoma"/>
          <w:spacing w:val="27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ed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This can be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useful </w:t>
      </w:r>
      <w:r>
        <w:rPr>
          <w:rFonts w:ascii="Tahoma"/>
          <w:spacing w:val="-1"/>
          <w:sz w:val="24"/>
        </w:rPr>
        <w:t>for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improving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pacing w:val="-1"/>
          <w:sz w:val="24"/>
        </w:rPr>
        <w:t>r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ability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of the</w:t>
      </w:r>
      <w:r>
        <w:rPr>
          <w:rFonts w:ascii="Tahoma"/>
          <w:spacing w:val="27"/>
          <w:sz w:val="24"/>
        </w:rPr>
        <w:t xml:space="preserve"> </w:t>
      </w:r>
      <w:r>
        <w:rPr>
          <w:rFonts w:ascii="Tahoma"/>
          <w:spacing w:val="-1"/>
          <w:sz w:val="24"/>
        </w:rPr>
        <w:t>program.</w:t>
      </w:r>
    </w:p>
    <w:p w:rsidR="00D92C39" w:rsidRDefault="000133D5">
      <w:pPr>
        <w:pStyle w:val="BodyText"/>
        <w:numPr>
          <w:ilvl w:val="2"/>
          <w:numId w:val="4"/>
        </w:numPr>
        <w:tabs>
          <w:tab w:val="left" w:pos="1199"/>
          <w:tab w:val="left" w:pos="1200"/>
          <w:tab w:val="left" w:pos="5489"/>
          <w:tab w:val="left" w:pos="5642"/>
          <w:tab w:val="left" w:pos="6261"/>
        </w:tabs>
        <w:ind w:right="655"/>
      </w:pPr>
      <w:r>
        <w:t>It 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confined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defining simple</w:t>
      </w:r>
      <w:r>
        <w:rPr>
          <w:spacing w:val="-2"/>
        </w:rPr>
        <w:t xml:space="preserve">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a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s</w:t>
      </w:r>
      <w:r>
        <w:rPr>
          <w:spacing w:val="-1"/>
        </w:rPr>
        <w:t>,</w:t>
      </w:r>
      <w:r>
        <w:t xml:space="preserve"> but</w:t>
      </w:r>
      <w:r>
        <w:rPr>
          <w:spacing w:val="-1"/>
        </w:rPr>
        <w:t xml:space="preserve"> </w:t>
      </w:r>
      <w:r>
        <w:t>also as a</w:t>
      </w:r>
      <w:r>
        <w:rPr>
          <w:spacing w:val="35"/>
        </w:rPr>
        <w:t xml:space="preserve"> </w:t>
      </w:r>
      <w:r>
        <w:rPr>
          <w:spacing w:val="-1"/>
        </w:rPr>
        <w:t>means</w:t>
      </w:r>
      <w:r>
        <w:t xml:space="preserve"> </w:t>
      </w:r>
      <w:r>
        <w:rPr>
          <w:spacing w:val="-1"/>
        </w:rPr>
        <w:t>putting</w:t>
      </w:r>
      <w:r>
        <w:t xml:space="preserve"> a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a</w:t>
      </w:r>
      <w:r>
        <w:rPr>
          <w:spacing w:val="-1"/>
        </w:rPr>
        <w:t xml:space="preserve"> </w:t>
      </w:r>
      <w:r>
        <w:rPr>
          <w:b/>
          <w:spacing w:val="-1"/>
        </w:rPr>
        <w:t>c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  <w:u w:val="thick" w:color="000000"/>
        </w:rPr>
        <w:tab/>
      </w:r>
      <w:r>
        <w:rPr>
          <w:b/>
        </w:rPr>
        <w:t>n</w:t>
      </w:r>
      <w:r>
        <w:rPr>
          <w:b/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rPr>
          <w:spacing w:val="-1"/>
        </w:rPr>
        <w:t>types.</w:t>
      </w:r>
    </w:p>
    <w:p w:rsidR="00D92C39" w:rsidRDefault="000133D5">
      <w:pPr>
        <w:pStyle w:val="BodyText"/>
        <w:numPr>
          <w:ilvl w:val="2"/>
          <w:numId w:val="4"/>
        </w:numPr>
        <w:tabs>
          <w:tab w:val="left" w:pos="1199"/>
          <w:tab w:val="left" w:pos="1200"/>
          <w:tab w:val="left" w:pos="2310"/>
          <w:tab w:val="left" w:pos="3031"/>
          <w:tab w:val="left" w:pos="4883"/>
          <w:tab w:val="left" w:pos="5449"/>
          <w:tab w:val="left" w:pos="7302"/>
        </w:tabs>
        <w:ind w:right="211"/>
      </w:pPr>
      <w:r>
        <w:t xml:space="preserve">Using </w:t>
      </w:r>
      <w:r>
        <w:rPr>
          <w:spacing w:val="-1"/>
        </w:rPr>
        <w:t>typedef</w:t>
      </w:r>
      <w:r>
        <w:t xml:space="preserve"> can be thought </w:t>
      </w:r>
      <w:r>
        <w:rPr>
          <w:spacing w:val="-1"/>
        </w:rPr>
        <w:t>of</w:t>
      </w:r>
      <w:r>
        <w:t xml:space="preserve"> as </w:t>
      </w:r>
      <w:r>
        <w:rPr>
          <w:b/>
          <w:spacing w:val="-1"/>
        </w:rPr>
        <w:t>a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ing</w:t>
      </w:r>
      <w:r>
        <w:rPr>
          <w:b/>
          <w:spacing w:val="5"/>
        </w:rPr>
        <w:t xml:space="preserve"> </w:t>
      </w:r>
      <w:r>
        <w:t xml:space="preserve">another </w:t>
      </w:r>
      <w:r>
        <w:rPr>
          <w:spacing w:val="-1"/>
        </w:rPr>
        <w:t>data</w:t>
      </w:r>
      <w:r>
        <w:t xml:space="preserve"> type to a</w:t>
      </w:r>
      <w:r>
        <w:rPr>
          <w:spacing w:val="28"/>
        </w:rPr>
        <w:t xml:space="preserve"> </w:t>
      </w:r>
      <w:r>
        <w:t xml:space="preserve">list of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ab/>
      </w:r>
      <w:r>
        <w:rPr>
          <w:b/>
        </w:rPr>
        <w:t>a</w:t>
      </w:r>
      <w:r>
        <w:rPr>
          <w:b/>
          <w:spacing w:val="-32"/>
        </w:rPr>
        <w:t xml:space="preserve">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s</w:t>
      </w:r>
      <w:r>
        <w:rPr>
          <w:spacing w:val="-1"/>
        </w:rPr>
        <w:t>.</w:t>
      </w:r>
      <w:r>
        <w:t xml:space="preserve">   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4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declaring</w:t>
      </w:r>
      <w:r>
        <w:t xml:space="preserve"> a </w:t>
      </w:r>
      <w:r>
        <w:rPr>
          <w:spacing w:val="-1"/>
        </w:rPr>
        <w:t>new</w:t>
      </w:r>
      <w:r>
        <w:rPr>
          <w:spacing w:val="25"/>
        </w:rPr>
        <w:t xml:space="preserve"> </w:t>
      </w:r>
      <w:r>
        <w:t xml:space="preserve">data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 xml:space="preserve">is </w:t>
      </w:r>
      <w:r>
        <w:t xml:space="preserve">replaced by </w:t>
      </w:r>
      <w:r>
        <w:rPr>
          <w:spacing w:val="-1"/>
        </w:rPr>
        <w:t xml:space="preserve">the </w:t>
      </w:r>
      <w:r>
        <w:t>newly</w:t>
      </w:r>
      <w:r>
        <w:rPr>
          <w:spacing w:val="-1"/>
        </w:rPr>
        <w:t xml:space="preserve"> defined </w:t>
      </w:r>
      <w:r>
        <w:t>data</w:t>
      </w:r>
      <w:r>
        <w:rPr>
          <w:spacing w:val="-1"/>
        </w:rPr>
        <w:t xml:space="preserve"> type </w:t>
      </w:r>
      <w:r>
        <w:rPr>
          <w:b/>
          <w:spacing w:val="-1"/>
        </w:rPr>
        <w:t>n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 xml:space="preserve">keyword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</w:rPr>
        <w:t>f</w:t>
      </w:r>
      <w:r>
        <w:rPr>
          <w:b/>
          <w:spacing w:val="4"/>
        </w:rPr>
        <w:t xml:space="preserve"> </w:t>
      </w:r>
      <w:r>
        <w:t>added to the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t xml:space="preserve"> of the</w:t>
      </w:r>
      <w:r>
        <w:rPr>
          <w:spacing w:val="-2"/>
        </w:rPr>
        <w:t xml:space="preserve"> </w:t>
      </w:r>
      <w:r>
        <w:t>declaration.</w:t>
      </w:r>
    </w:p>
    <w:p w:rsidR="00D92C39" w:rsidRDefault="00D92C39">
      <w:pPr>
        <w:spacing w:line="240" w:lineRule="exact"/>
        <w:rPr>
          <w:sz w:val="24"/>
          <w:szCs w:val="24"/>
        </w:rPr>
      </w:pPr>
    </w:p>
    <w:p w:rsidR="00D92C39" w:rsidRDefault="00D92C39">
      <w:pPr>
        <w:spacing w:before="19" w:line="320" w:lineRule="exact"/>
        <w:rPr>
          <w:sz w:val="32"/>
          <w:szCs w:val="32"/>
        </w:rPr>
      </w:pPr>
    </w:p>
    <w:p w:rsidR="00D92C39" w:rsidRPr="00C05E06" w:rsidRDefault="000133D5">
      <w:pPr>
        <w:pStyle w:val="BodyText"/>
        <w:numPr>
          <w:ilvl w:val="1"/>
          <w:numId w:val="4"/>
        </w:numPr>
        <w:tabs>
          <w:tab w:val="left" w:pos="531"/>
        </w:tabs>
        <w:spacing w:line="284" w:lineRule="exact"/>
        <w:ind w:left="530" w:hanging="410"/>
        <w:rPr>
          <w:b/>
        </w:rPr>
      </w:pPr>
      <w:r w:rsidRPr="00C05E06">
        <w:rPr>
          <w:b/>
          <w:spacing w:val="-1"/>
        </w:rPr>
        <w:t>Structures</w:t>
      </w:r>
    </w:p>
    <w:p w:rsidR="00D92C39" w:rsidRDefault="000133D5">
      <w:pPr>
        <w:pStyle w:val="BodyText"/>
        <w:spacing w:line="297" w:lineRule="exact"/>
      </w:pPr>
      <w:r>
        <w:t>Read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labelled</w:t>
      </w:r>
      <w:r>
        <w:rPr>
          <w:spacing w:val="-5"/>
        </w:rPr>
        <w:t xml:space="preserve"> </w:t>
      </w:r>
      <w:r>
        <w:rPr>
          <w:i/>
          <w:spacing w:val="-2"/>
          <w:sz w:val="25"/>
        </w:rPr>
        <w:t>Structures</w:t>
      </w:r>
      <w:r>
        <w:rPr>
          <w:i/>
          <w:spacing w:val="-7"/>
          <w:sz w:val="25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pages</w:t>
      </w:r>
      <w:r>
        <w:rPr>
          <w:spacing w:val="-4"/>
        </w:rPr>
        <w:t xml:space="preserve"> </w:t>
      </w:r>
      <w:r>
        <w:rPr>
          <w:spacing w:val="-1"/>
        </w:rPr>
        <w:t>232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 w:rsidR="00C05E06">
        <w:rPr>
          <w:spacing w:val="-1"/>
        </w:rPr>
        <w:t>236 of the module textbook.</w:t>
      </w:r>
    </w:p>
    <w:p w:rsidR="00D92C39" w:rsidRDefault="00D92C39">
      <w:pPr>
        <w:spacing w:before="8" w:line="280" w:lineRule="exact"/>
        <w:rPr>
          <w:sz w:val="28"/>
          <w:szCs w:val="28"/>
        </w:rPr>
      </w:pPr>
    </w:p>
    <w:p w:rsidR="00D92C39" w:rsidRDefault="000133D5">
      <w:pPr>
        <w:pStyle w:val="BodyText"/>
      </w:pPr>
      <w:r>
        <w:t>SAQ 9.2</w:t>
      </w:r>
    </w:p>
    <w:p w:rsidR="00D92C39" w:rsidRDefault="000133D5">
      <w:pPr>
        <w:pStyle w:val="BodyText"/>
        <w:spacing w:line="289" w:lineRule="exact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D92C39" w:rsidRDefault="000133D5">
      <w:pPr>
        <w:pStyle w:val="BodyText"/>
        <w:numPr>
          <w:ilvl w:val="2"/>
          <w:numId w:val="4"/>
        </w:numPr>
        <w:tabs>
          <w:tab w:val="left" w:pos="1199"/>
          <w:tab w:val="left" w:pos="1200"/>
          <w:tab w:val="left" w:pos="3936"/>
          <w:tab w:val="left" w:pos="4563"/>
          <w:tab w:val="left" w:pos="5335"/>
          <w:tab w:val="left" w:pos="5825"/>
          <w:tab w:val="left" w:pos="7254"/>
        </w:tabs>
        <w:ind w:right="116"/>
      </w:pPr>
      <w:r>
        <w:t>Structures enable the programmer to</w:t>
      </w:r>
      <w:r>
        <w:rPr>
          <w:spacing w:val="-1"/>
        </w:rPr>
        <w:t xml:space="preserve"> </w:t>
      </w:r>
      <w:r>
        <w:rPr>
          <w:b/>
          <w:spacing w:val="-1"/>
        </w:rPr>
        <w:t>g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p </w:t>
      </w:r>
      <w:r>
        <w:rPr>
          <w:b/>
          <w:spacing w:val="-1"/>
        </w:rPr>
        <w:t>v</w:t>
      </w:r>
      <w:r>
        <w:rPr>
          <w:b/>
          <w:spacing w:val="-1"/>
          <w:u w:val="thick" w:color="000000"/>
        </w:rPr>
        <w:tab/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rPr>
          <w:spacing w:val="-1"/>
        </w:rPr>
        <w:t>together,</w:t>
      </w:r>
      <w:r>
        <w:rPr>
          <w:spacing w:val="27"/>
        </w:rPr>
        <w:t xml:space="preserve"> </w:t>
      </w:r>
      <w:r>
        <w:rPr>
          <w:spacing w:val="-1"/>
        </w:rPr>
        <w:t>even</w:t>
      </w:r>
      <w: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t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ab/>
      </w:r>
      <w:r>
        <w:rPr>
          <w:b/>
        </w:rPr>
        <w:t xml:space="preserve">a </w:t>
      </w:r>
      <w:r>
        <w:rPr>
          <w:b/>
          <w:spacing w:val="-1"/>
        </w:rPr>
        <w:t>t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s</w:t>
      </w:r>
      <w:r>
        <w:rPr>
          <w:spacing w:val="-1"/>
        </w:rPr>
        <w:t>,</w:t>
      </w:r>
      <w:r>
        <w:t xml:space="preserve"> under a</w:t>
      </w:r>
      <w:r>
        <w:rPr>
          <w:spacing w:val="-1"/>
        </w:rPr>
        <w:t xml:space="preserve"> </w:t>
      </w:r>
      <w:r>
        <w:t>single</w:t>
      </w:r>
    </w:p>
    <w:p w:rsidR="00D92C39" w:rsidRDefault="000133D5">
      <w:pPr>
        <w:tabs>
          <w:tab w:val="left" w:pos="2254"/>
        </w:tabs>
        <w:spacing w:line="289" w:lineRule="exact"/>
        <w:ind w:left="120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v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pacing w:val="-1"/>
          <w:sz w:val="24"/>
        </w:rPr>
        <w:t>e</w:t>
      </w:r>
      <w:r>
        <w:rPr>
          <w:rFonts w:ascii="Tahoma"/>
          <w:spacing w:val="-1"/>
          <w:sz w:val="24"/>
        </w:rPr>
        <w:t>.</w:t>
      </w:r>
    </w:p>
    <w:p w:rsidR="00D92C39" w:rsidRDefault="000133D5">
      <w:pPr>
        <w:pStyle w:val="BodyText"/>
        <w:numPr>
          <w:ilvl w:val="2"/>
          <w:numId w:val="4"/>
        </w:numPr>
        <w:tabs>
          <w:tab w:val="left" w:pos="1199"/>
          <w:tab w:val="left" w:pos="1200"/>
          <w:tab w:val="left" w:pos="4222"/>
          <w:tab w:val="left" w:pos="6720"/>
        </w:tabs>
        <w:spacing w:line="289" w:lineRule="exact"/>
      </w:pPr>
      <w:r>
        <w:t>It is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t xml:space="preserve"> to have</w:t>
      </w:r>
      <w:r>
        <w:rPr>
          <w:spacing w:val="-1"/>
        </w:rPr>
        <w:t xml:space="preserve"> </w:t>
      </w:r>
      <w:r>
        <w:rPr>
          <w:b/>
          <w:spacing w:val="-1"/>
        </w:rPr>
        <w:t>a</w:t>
      </w:r>
      <w:r>
        <w:rPr>
          <w:b/>
          <w:spacing w:val="-1"/>
          <w:u w:val="thick" w:color="000000"/>
        </w:rPr>
        <w:tab/>
      </w:r>
      <w:r>
        <w:rPr>
          <w:b/>
        </w:rPr>
        <w:t>s</w:t>
      </w:r>
      <w:r>
        <w:rPr>
          <w:b/>
          <w:spacing w:val="4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newly </w:t>
      </w:r>
      <w:r>
        <w:rPr>
          <w:b/>
          <w:spacing w:val="-1"/>
        </w:rPr>
        <w:t>d</w:t>
      </w:r>
      <w:r>
        <w:rPr>
          <w:b/>
          <w:spacing w:val="-1"/>
          <w:u w:val="thick" w:color="000000"/>
        </w:rPr>
        <w:tab/>
      </w:r>
      <w:r>
        <w:rPr>
          <w:b/>
        </w:rPr>
        <w:t>d</w:t>
      </w:r>
      <w:r>
        <w:rPr>
          <w:b/>
          <w:spacing w:val="5"/>
        </w:rPr>
        <w:t xml:space="preserve"> </w:t>
      </w:r>
      <w:r>
        <w:t>structures.</w:t>
      </w:r>
    </w:p>
    <w:p w:rsidR="00D92C39" w:rsidRDefault="00D92C39">
      <w:pPr>
        <w:spacing w:before="10" w:line="280" w:lineRule="exact"/>
        <w:rPr>
          <w:sz w:val="28"/>
          <w:szCs w:val="28"/>
        </w:rPr>
      </w:pPr>
    </w:p>
    <w:p w:rsidR="00D92C39" w:rsidRDefault="000133D5">
      <w:pPr>
        <w:pStyle w:val="BodyText"/>
        <w:spacing w:line="289" w:lineRule="exact"/>
      </w:pPr>
      <w:r>
        <w:t>SAQ 9.3</w:t>
      </w:r>
    </w:p>
    <w:p w:rsidR="00D92C39" w:rsidRDefault="000133D5">
      <w:pPr>
        <w:pStyle w:val="BodyText"/>
        <w:spacing w:line="289" w:lineRule="exact"/>
      </w:pPr>
      <w:r>
        <w:t xml:space="preserve">Using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code</w:t>
      </w:r>
      <w:r>
        <w:t xml:space="preserve"> below:</w:t>
      </w:r>
    </w:p>
    <w:p w:rsidR="00D92C39" w:rsidRDefault="000133D5">
      <w:pPr>
        <w:spacing w:before="4"/>
        <w:ind w:left="839" w:right="5345" w:hanging="7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 xml:space="preserve">struct personal_data </w:t>
      </w:r>
      <w:r>
        <w:rPr>
          <w:rFonts w:ascii="Courier New"/>
          <w:sz w:val="20"/>
        </w:rPr>
        <w:t>{</w:t>
      </w:r>
      <w:r>
        <w:rPr>
          <w:rFonts w:ascii="Courier New"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char surname[20];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char initial[4];</w:t>
      </w:r>
      <w:r>
        <w:rPr>
          <w:rFonts w:ascii="Courier New"/>
          <w:spacing w:val="21"/>
          <w:sz w:val="20"/>
        </w:rPr>
        <w:t xml:space="preserve"> </w:t>
      </w:r>
      <w:r>
        <w:rPr>
          <w:rFonts w:ascii="Courier New"/>
          <w:spacing w:val="-1"/>
          <w:sz w:val="20"/>
        </w:rPr>
        <w:t>char post_code[8];</w:t>
      </w:r>
    </w:p>
    <w:p w:rsidR="00D92C39" w:rsidRDefault="000133D5">
      <w:pPr>
        <w:ind w:left="12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}p1,p2,p3;</w:t>
      </w:r>
    </w:p>
    <w:p w:rsidR="00D92C39" w:rsidRDefault="00D92C39">
      <w:pPr>
        <w:spacing w:before="3" w:line="220" w:lineRule="exact"/>
      </w:pPr>
    </w:p>
    <w:p w:rsidR="00D92C39" w:rsidRDefault="000133D5">
      <w:pPr>
        <w:pStyle w:val="BodyText"/>
        <w:spacing w:line="289" w:lineRule="exact"/>
      </w:pPr>
      <w:r>
        <w:t>What do the following mean:</w:t>
      </w:r>
    </w:p>
    <w:p w:rsidR="00D92C39" w:rsidRDefault="000133D5">
      <w:pPr>
        <w:pStyle w:val="BodyText"/>
        <w:numPr>
          <w:ilvl w:val="0"/>
          <w:numId w:val="3"/>
        </w:numPr>
        <w:tabs>
          <w:tab w:val="left" w:pos="856"/>
        </w:tabs>
        <w:spacing w:line="289" w:lineRule="exact"/>
        <w:ind w:hanging="375"/>
      </w:pPr>
      <w:r>
        <w:rPr>
          <w:spacing w:val="-1"/>
        </w:rPr>
        <w:t>p1.surname=”Smith”;</w:t>
      </w:r>
    </w:p>
    <w:p w:rsidR="00D92C39" w:rsidRDefault="000133D5">
      <w:pPr>
        <w:pStyle w:val="BodyText"/>
        <w:numPr>
          <w:ilvl w:val="0"/>
          <w:numId w:val="3"/>
        </w:numPr>
        <w:tabs>
          <w:tab w:val="left" w:pos="856"/>
        </w:tabs>
        <w:spacing w:line="289" w:lineRule="exact"/>
        <w:ind w:hanging="375"/>
      </w:pPr>
      <w:r>
        <w:t xml:space="preserve">post_code is a </w:t>
      </w:r>
      <w:r>
        <w:rPr>
          <w:spacing w:val="-1"/>
        </w:rPr>
        <w:t>member</w:t>
      </w:r>
      <w:r>
        <w:t xml:space="preserve"> of the</w:t>
      </w:r>
      <w:r>
        <w:rPr>
          <w:spacing w:val="-2"/>
        </w:rPr>
        <w:t xml:space="preserve"> </w:t>
      </w:r>
      <w:r>
        <w:t xml:space="preserve">structure </w:t>
      </w:r>
      <w:r>
        <w:rPr>
          <w:spacing w:val="-1"/>
        </w:rPr>
        <w:t>personal_data.</w:t>
      </w:r>
    </w:p>
    <w:p w:rsidR="00D92C39" w:rsidRDefault="000133D5">
      <w:pPr>
        <w:numPr>
          <w:ilvl w:val="0"/>
          <w:numId w:val="3"/>
        </w:numPr>
        <w:tabs>
          <w:tab w:val="left" w:pos="856"/>
        </w:tabs>
        <w:spacing w:before="5"/>
        <w:ind w:hanging="37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line</w:t>
      </w:r>
      <w:r>
        <w:rPr>
          <w:rFonts w:ascii="Tahoma"/>
          <w:sz w:val="24"/>
        </w:rPr>
        <w:t xml:space="preserve"> </w:t>
      </w:r>
      <w:r>
        <w:rPr>
          <w:rFonts w:ascii="Courier New"/>
          <w:spacing w:val="-2"/>
          <w:sz w:val="20"/>
        </w:rPr>
        <w:t>}p1,p2,p3;</w:t>
      </w:r>
    </w:p>
    <w:p w:rsidR="00D92C39" w:rsidRDefault="00D92C39">
      <w:pPr>
        <w:spacing w:line="240" w:lineRule="exact"/>
        <w:rPr>
          <w:sz w:val="24"/>
          <w:szCs w:val="24"/>
        </w:rPr>
      </w:pPr>
    </w:p>
    <w:p w:rsidR="00D92C39" w:rsidRDefault="00D92C39">
      <w:pPr>
        <w:spacing w:before="15" w:line="320" w:lineRule="exact"/>
        <w:rPr>
          <w:sz w:val="32"/>
          <w:szCs w:val="32"/>
        </w:rPr>
      </w:pPr>
    </w:p>
    <w:p w:rsidR="00D92C39" w:rsidRPr="00C05E06" w:rsidRDefault="000133D5">
      <w:pPr>
        <w:pStyle w:val="BodyText"/>
        <w:numPr>
          <w:ilvl w:val="1"/>
          <w:numId w:val="4"/>
        </w:numPr>
        <w:tabs>
          <w:tab w:val="left" w:pos="531"/>
        </w:tabs>
        <w:spacing w:line="284" w:lineRule="exact"/>
        <w:ind w:left="530" w:hanging="410"/>
        <w:rPr>
          <w:b/>
        </w:rPr>
      </w:pPr>
      <w:r w:rsidRPr="00C05E06">
        <w:rPr>
          <w:b/>
        </w:rPr>
        <w:t>Structures and typedef</w:t>
      </w:r>
    </w:p>
    <w:p w:rsidR="00D92C39" w:rsidRDefault="000133D5">
      <w:pPr>
        <w:spacing w:before="13" w:line="290" w:lineRule="exact"/>
        <w:ind w:left="119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Read</w:t>
      </w:r>
      <w:r>
        <w:rPr>
          <w:rFonts w:ascii="Tahoma"/>
          <w:spacing w:val="-2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21"/>
          <w:sz w:val="24"/>
        </w:rPr>
        <w:t xml:space="preserve"> </w:t>
      </w:r>
      <w:r>
        <w:rPr>
          <w:rFonts w:ascii="Tahoma"/>
          <w:spacing w:val="-1"/>
          <w:sz w:val="24"/>
        </w:rPr>
        <w:t>sections</w:t>
      </w:r>
      <w:r>
        <w:rPr>
          <w:rFonts w:ascii="Tahoma"/>
          <w:spacing w:val="-21"/>
          <w:sz w:val="24"/>
        </w:rPr>
        <w:t xml:space="preserve"> </w:t>
      </w:r>
      <w:r>
        <w:rPr>
          <w:rFonts w:ascii="Tahoma"/>
          <w:spacing w:val="-1"/>
          <w:sz w:val="24"/>
        </w:rPr>
        <w:t>labelled</w:t>
      </w:r>
      <w:r>
        <w:rPr>
          <w:rFonts w:ascii="Tahoma"/>
          <w:spacing w:val="-23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Structures</w:t>
      </w:r>
      <w:r>
        <w:rPr>
          <w:rFonts w:ascii="Tahoma"/>
          <w:i/>
          <w:spacing w:val="-24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and</w:t>
      </w:r>
      <w:r>
        <w:rPr>
          <w:rFonts w:ascii="Tahoma"/>
          <w:i/>
          <w:spacing w:val="-23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typedef</w:t>
      </w:r>
      <w:r>
        <w:rPr>
          <w:rFonts w:ascii="Tahoma"/>
          <w:i/>
          <w:spacing w:val="-24"/>
          <w:sz w:val="25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3"/>
          <w:sz w:val="24"/>
        </w:rPr>
        <w:t xml:space="preserve"> </w:t>
      </w:r>
      <w:r>
        <w:rPr>
          <w:rFonts w:ascii="Tahoma"/>
          <w:i/>
          <w:sz w:val="25"/>
        </w:rPr>
        <w:t>Structures</w:t>
      </w:r>
      <w:r>
        <w:rPr>
          <w:rFonts w:ascii="Tahoma"/>
          <w:i/>
          <w:spacing w:val="-24"/>
          <w:sz w:val="25"/>
        </w:rPr>
        <w:t xml:space="preserve"> </w:t>
      </w:r>
      <w:r>
        <w:rPr>
          <w:rFonts w:ascii="Tahoma"/>
          <w:i/>
          <w:sz w:val="25"/>
        </w:rPr>
        <w:t>within</w:t>
      </w:r>
      <w:r>
        <w:rPr>
          <w:rFonts w:ascii="Tahoma"/>
          <w:i/>
          <w:spacing w:val="35"/>
          <w:w w:val="95"/>
          <w:sz w:val="25"/>
        </w:rPr>
        <w:t xml:space="preserve"> </w:t>
      </w:r>
      <w:r>
        <w:rPr>
          <w:rFonts w:ascii="Tahoma"/>
          <w:i/>
          <w:spacing w:val="-2"/>
          <w:sz w:val="25"/>
        </w:rPr>
        <w:t>structures</w:t>
      </w:r>
      <w:r>
        <w:rPr>
          <w:rFonts w:ascii="Tahoma"/>
          <w:i/>
          <w:spacing w:val="-18"/>
          <w:sz w:val="25"/>
        </w:rPr>
        <w:t xml:space="preserve"> </w:t>
      </w:r>
      <w:r>
        <w:rPr>
          <w:rFonts w:ascii="Tahoma"/>
          <w:spacing w:val="-1"/>
          <w:sz w:val="24"/>
        </w:rPr>
        <w:t>from</w:t>
      </w:r>
      <w:r>
        <w:rPr>
          <w:rFonts w:ascii="Tahoma"/>
          <w:spacing w:val="-14"/>
          <w:sz w:val="24"/>
        </w:rPr>
        <w:t xml:space="preserve"> </w:t>
      </w:r>
      <w:r>
        <w:rPr>
          <w:rFonts w:ascii="Tahoma"/>
          <w:spacing w:val="-1"/>
          <w:sz w:val="24"/>
        </w:rPr>
        <w:t>page</w:t>
      </w:r>
      <w:r>
        <w:rPr>
          <w:rFonts w:ascii="Tahoma"/>
          <w:spacing w:val="-15"/>
          <w:sz w:val="24"/>
        </w:rPr>
        <w:t xml:space="preserve"> </w:t>
      </w:r>
      <w:r w:rsidR="00C05E06">
        <w:rPr>
          <w:rFonts w:ascii="Tahoma"/>
          <w:spacing w:val="-1"/>
          <w:sz w:val="24"/>
        </w:rPr>
        <w:t>236-241 of the module textbook.</w:t>
      </w:r>
    </w:p>
    <w:p w:rsidR="00D92C39" w:rsidRDefault="00D92C39">
      <w:pPr>
        <w:spacing w:line="280" w:lineRule="exact"/>
        <w:rPr>
          <w:sz w:val="28"/>
          <w:szCs w:val="28"/>
        </w:rPr>
      </w:pPr>
    </w:p>
    <w:p w:rsidR="00D92C39" w:rsidRDefault="000133D5">
      <w:pPr>
        <w:pStyle w:val="BodyText"/>
      </w:pPr>
      <w:r>
        <w:t>SAQ 9.4</w:t>
      </w:r>
    </w:p>
    <w:p w:rsidR="00D92C39" w:rsidRDefault="000133D5">
      <w:pPr>
        <w:pStyle w:val="BodyText"/>
        <w:spacing w:line="289" w:lineRule="exact"/>
      </w:pPr>
      <w:r>
        <w:t xml:space="preserve">Fill in </w:t>
      </w:r>
      <w:r>
        <w:rPr>
          <w:spacing w:val="-1"/>
        </w:rPr>
        <w:t>the</w:t>
      </w:r>
      <w:r>
        <w:t xml:space="preserve"> missing </w:t>
      </w:r>
      <w:r>
        <w:rPr>
          <w:spacing w:val="-1"/>
        </w:rPr>
        <w:t>blanks.</w:t>
      </w:r>
    </w:p>
    <w:p w:rsidR="00D92C39" w:rsidRDefault="000133D5">
      <w:pPr>
        <w:numPr>
          <w:ilvl w:val="2"/>
          <w:numId w:val="4"/>
        </w:numPr>
        <w:tabs>
          <w:tab w:val="left" w:pos="856"/>
          <w:tab w:val="left" w:pos="3241"/>
          <w:tab w:val="left" w:pos="4920"/>
          <w:tab w:val="left" w:pos="6272"/>
        </w:tabs>
        <w:spacing w:line="285" w:lineRule="exact"/>
        <w:ind w:left="855" w:hanging="37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Unless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pacing w:val="-1"/>
          <w:sz w:val="24"/>
        </w:rPr>
        <w:t>v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d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at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time</w:t>
      </w:r>
      <w:r>
        <w:rPr>
          <w:rFonts w:ascii="Tahoma"/>
          <w:sz w:val="24"/>
        </w:rPr>
        <w:t xml:space="preserve"> as the</w:t>
      </w:r>
    </w:p>
    <w:p w:rsidR="00D92C39" w:rsidRDefault="000133D5">
      <w:pPr>
        <w:tabs>
          <w:tab w:val="left" w:pos="2048"/>
          <w:tab w:val="left" w:pos="5216"/>
        </w:tabs>
        <w:spacing w:line="297" w:lineRule="exact"/>
        <w:ind w:left="855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</w:rPr>
        <w:t>s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>e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template,</w:t>
      </w:r>
      <w:r>
        <w:rPr>
          <w:rFonts w:ascii="Tahoma"/>
          <w:sz w:val="24"/>
        </w:rPr>
        <w:t xml:space="preserve"> both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k</w:t>
      </w:r>
      <w:r>
        <w:rPr>
          <w:rFonts w:ascii="Tahoma"/>
          <w:b/>
          <w:spacing w:val="-1"/>
          <w:sz w:val="24"/>
          <w:u w:val="thick" w:color="000000"/>
        </w:rPr>
        <w:tab/>
      </w:r>
      <w:r>
        <w:rPr>
          <w:rFonts w:ascii="Tahoma"/>
          <w:b/>
          <w:sz w:val="24"/>
        </w:rPr>
        <w:t xml:space="preserve">d </w:t>
      </w:r>
      <w:r>
        <w:rPr>
          <w:rFonts w:ascii="Tahoma"/>
          <w:i/>
          <w:spacing w:val="-2"/>
          <w:sz w:val="25"/>
        </w:rPr>
        <w:t>struct</w:t>
      </w:r>
      <w:r>
        <w:rPr>
          <w:rFonts w:ascii="Tahoma"/>
          <w:i/>
          <w:spacing w:val="-6"/>
          <w:sz w:val="25"/>
        </w:rPr>
        <w:t xml:space="preserve"> </w:t>
      </w:r>
      <w:r>
        <w:rPr>
          <w:rFonts w:ascii="Tahoma"/>
          <w:sz w:val="24"/>
        </w:rPr>
        <w:t>and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tag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name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are</w:t>
      </w:r>
    </w:p>
    <w:p w:rsidR="00D92C39" w:rsidRDefault="00D92C39">
      <w:pPr>
        <w:spacing w:line="297" w:lineRule="exact"/>
        <w:rPr>
          <w:rFonts w:ascii="Tahoma" w:eastAsia="Tahoma" w:hAnsi="Tahoma" w:cs="Tahoma"/>
          <w:sz w:val="24"/>
          <w:szCs w:val="24"/>
        </w:rPr>
        <w:sectPr w:rsidR="00D92C39">
          <w:pgSz w:w="11900" w:h="16840"/>
          <w:pgMar w:top="1400" w:right="1680" w:bottom="280" w:left="1680" w:header="720" w:footer="720" w:gutter="0"/>
          <w:cols w:space="720"/>
        </w:sectPr>
      </w:pPr>
    </w:p>
    <w:p w:rsidR="00D92C39" w:rsidRDefault="000133D5">
      <w:pPr>
        <w:pStyle w:val="BodyText"/>
        <w:tabs>
          <w:tab w:val="left" w:pos="3630"/>
          <w:tab w:val="left" w:pos="5187"/>
          <w:tab w:val="left" w:pos="6669"/>
        </w:tabs>
        <w:spacing w:before="55" w:line="234" w:lineRule="auto"/>
        <w:ind w:left="855" w:right="363"/>
      </w:pPr>
      <w:r>
        <w:lastRenderedPageBreak/>
        <w:t>needed when declaring</w:t>
      </w:r>
      <w:r>
        <w:rPr>
          <w:spacing w:val="-2"/>
        </w:rPr>
        <w:t xml:space="preserve"> </w:t>
      </w:r>
      <w:r>
        <w:rPr>
          <w:b/>
          <w:spacing w:val="-1"/>
        </w:rPr>
        <w:t>n_w</w:t>
      </w:r>
      <w:r>
        <w:rPr>
          <w:b/>
        </w:rPr>
        <w:t xml:space="preserve"> </w:t>
      </w:r>
      <w:r>
        <w:rPr>
          <w:b/>
          <w:spacing w:val="-1"/>
        </w:rPr>
        <w:t>v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s</w:t>
      </w:r>
      <w:r>
        <w:rPr>
          <w:spacing w:val="-1"/>
        </w:rPr>
        <w:t xml:space="preserve">. </w:t>
      </w:r>
      <w:r>
        <w:t xml:space="preserve">The </w:t>
      </w:r>
      <w:r>
        <w:rPr>
          <w:i/>
          <w:spacing w:val="-2"/>
          <w:sz w:val="25"/>
        </w:rPr>
        <w:t>t</w:t>
      </w:r>
      <w:r>
        <w:rPr>
          <w:i/>
          <w:spacing w:val="-2"/>
          <w:sz w:val="25"/>
          <w:u w:val="single" w:color="000000"/>
        </w:rPr>
        <w:tab/>
      </w:r>
      <w:r>
        <w:rPr>
          <w:b/>
          <w:i/>
          <w:sz w:val="25"/>
        </w:rPr>
        <w:t>f</w:t>
      </w:r>
      <w:r>
        <w:rPr>
          <w:b/>
          <w:i/>
          <w:spacing w:val="-1"/>
          <w:sz w:val="25"/>
        </w:rPr>
        <w:t xml:space="preserve"> </w:t>
      </w:r>
      <w:r>
        <w:t>keyword</w:t>
      </w:r>
      <w:r>
        <w:rPr>
          <w:spacing w:val="-3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keyword</w:t>
      </w:r>
      <w:r>
        <w:rPr>
          <w:spacing w:val="-2"/>
        </w:rPr>
        <w:t xml:space="preserve"> </w:t>
      </w:r>
      <w:r>
        <w:rPr>
          <w:i/>
          <w:spacing w:val="-2"/>
          <w:sz w:val="25"/>
        </w:rPr>
        <w:t>struct</w:t>
      </w:r>
      <w:r>
        <w:rPr>
          <w:i/>
          <w:spacing w:val="-6"/>
          <w:sz w:val="2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definition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shorten</w:t>
      </w:r>
      <w:r>
        <w:rPr>
          <w:spacing w:val="49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process.</w:t>
      </w:r>
      <w:r>
        <w:t xml:space="preserve"> A </w:t>
      </w:r>
      <w:r>
        <w:rPr>
          <w:b/>
          <w:spacing w:val="-1"/>
        </w:rPr>
        <w:t>s</w:t>
      </w:r>
      <w:r>
        <w:rPr>
          <w:b/>
          <w:spacing w:val="-1"/>
          <w:u w:val="thick" w:color="000000"/>
        </w:rPr>
        <w:tab/>
      </w:r>
      <w:r>
        <w:rPr>
          <w:b/>
        </w:rPr>
        <w:t>e</w:t>
      </w:r>
      <w:r>
        <w:rPr>
          <w:b/>
          <w:spacing w:val="5"/>
        </w:rPr>
        <w:t xml:space="preserve"> </w:t>
      </w:r>
      <w:r>
        <w:t xml:space="preserve">can also </w:t>
      </w:r>
      <w:r>
        <w:rPr>
          <w:spacing w:val="-1"/>
        </w:rPr>
        <w:t>contain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structures.</w:t>
      </w:r>
    </w:p>
    <w:p w:rsidR="00D92C39" w:rsidRDefault="000133D5">
      <w:pPr>
        <w:numPr>
          <w:ilvl w:val="2"/>
          <w:numId w:val="4"/>
        </w:numPr>
        <w:tabs>
          <w:tab w:val="left" w:pos="856"/>
          <w:tab w:val="left" w:pos="1575"/>
          <w:tab w:val="left" w:pos="2415"/>
        </w:tabs>
        <w:spacing w:line="300" w:lineRule="exact"/>
        <w:ind w:left="855" w:hanging="37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T</w:t>
      </w:r>
      <w:r>
        <w:rPr>
          <w:rFonts w:ascii="Courier New"/>
          <w:b/>
          <w:spacing w:val="-1"/>
          <w:sz w:val="20"/>
          <w:u w:val="thick" w:color="000000"/>
        </w:rPr>
        <w:tab/>
      </w:r>
      <w:r>
        <w:rPr>
          <w:rFonts w:ascii="Courier New"/>
          <w:b/>
          <w:sz w:val="20"/>
        </w:rPr>
        <w:t>f</w:t>
      </w:r>
      <w:r>
        <w:rPr>
          <w:rFonts w:ascii="Courier New"/>
          <w:b/>
          <w:spacing w:val="-1"/>
          <w:sz w:val="20"/>
        </w:rPr>
        <w:t xml:space="preserve"> s</w:t>
      </w:r>
      <w:r>
        <w:rPr>
          <w:rFonts w:ascii="Courier New"/>
          <w:b/>
          <w:spacing w:val="-1"/>
          <w:sz w:val="20"/>
          <w:u w:val="thick" w:color="000000"/>
        </w:rPr>
        <w:tab/>
      </w:r>
      <w:r>
        <w:rPr>
          <w:rFonts w:ascii="Courier New"/>
          <w:b/>
          <w:sz w:val="20"/>
        </w:rPr>
        <w:t>t</w:t>
      </w:r>
      <w:r>
        <w:rPr>
          <w:rFonts w:ascii="Courier New"/>
          <w:b/>
          <w:spacing w:val="-1"/>
          <w:sz w:val="20"/>
        </w:rPr>
        <w:t xml:space="preserve"> </w:t>
      </w:r>
      <w:r>
        <w:rPr>
          <w:rFonts w:ascii="Courier New"/>
          <w:sz w:val="20"/>
        </w:rPr>
        <w:t>{</w:t>
      </w:r>
    </w:p>
    <w:p w:rsidR="00D92C39" w:rsidRDefault="000133D5">
      <w:pPr>
        <w:ind w:left="1199" w:right="557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test1</w:t>
      </w:r>
      <w:r>
        <w:rPr>
          <w:rFonts w:ascii="Courier New"/>
          <w:b/>
          <w:spacing w:val="-1"/>
          <w:sz w:val="20"/>
        </w:rPr>
        <w:t>_</w:t>
      </w:r>
      <w:r>
        <w:rPr>
          <w:rFonts w:ascii="Courier New"/>
          <w:b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float test2</w:t>
      </w:r>
      <w:r>
        <w:rPr>
          <w:rFonts w:ascii="Courier New"/>
          <w:b/>
          <w:spacing w:val="-1"/>
          <w:sz w:val="20"/>
        </w:rPr>
        <w:t>_</w:t>
      </w:r>
    </w:p>
    <w:p w:rsidR="00D92C39" w:rsidRDefault="000133D5">
      <w:pPr>
        <w:ind w:left="839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_</w:t>
      </w:r>
      <w:r>
        <w:rPr>
          <w:rFonts w:ascii="Courier New"/>
          <w:spacing w:val="-1"/>
          <w:sz w:val="20"/>
        </w:rPr>
        <w:t>Example1;</w:t>
      </w:r>
    </w:p>
    <w:p w:rsidR="00D92C39" w:rsidRDefault="00D92C39">
      <w:pPr>
        <w:spacing w:before="1" w:line="180" w:lineRule="exact"/>
        <w:rPr>
          <w:sz w:val="18"/>
          <w:szCs w:val="18"/>
        </w:rPr>
      </w:pPr>
    </w:p>
    <w:p w:rsidR="00D92C39" w:rsidRDefault="00D92C39">
      <w:pPr>
        <w:spacing w:line="200" w:lineRule="exact"/>
        <w:rPr>
          <w:sz w:val="20"/>
          <w:szCs w:val="20"/>
        </w:rPr>
      </w:pPr>
    </w:p>
    <w:p w:rsidR="00D92C39" w:rsidRDefault="00D92C39">
      <w:pPr>
        <w:spacing w:line="200" w:lineRule="exact"/>
        <w:rPr>
          <w:sz w:val="20"/>
          <w:szCs w:val="20"/>
        </w:rPr>
      </w:pPr>
    </w:p>
    <w:p w:rsidR="00D92C39" w:rsidRPr="00C05E06" w:rsidRDefault="000133D5">
      <w:pPr>
        <w:pStyle w:val="BodyText"/>
        <w:numPr>
          <w:ilvl w:val="1"/>
          <w:numId w:val="4"/>
        </w:numPr>
        <w:tabs>
          <w:tab w:val="left" w:pos="531"/>
        </w:tabs>
        <w:spacing w:line="284" w:lineRule="exact"/>
        <w:ind w:left="530" w:hanging="410"/>
        <w:rPr>
          <w:b/>
        </w:rPr>
      </w:pPr>
      <w:r w:rsidRPr="00C05E06">
        <w:rPr>
          <w:b/>
          <w:spacing w:val="-1"/>
        </w:rPr>
        <w:t>Structures</w:t>
      </w:r>
      <w:r w:rsidRPr="00C05E06">
        <w:rPr>
          <w:b/>
        </w:rPr>
        <w:t xml:space="preserve"> </w:t>
      </w:r>
      <w:r w:rsidRPr="00C05E06">
        <w:rPr>
          <w:b/>
          <w:spacing w:val="-1"/>
        </w:rPr>
        <w:t>and</w:t>
      </w:r>
      <w:r w:rsidRPr="00C05E06">
        <w:rPr>
          <w:b/>
        </w:rPr>
        <w:t xml:space="preserve"> </w:t>
      </w:r>
      <w:r w:rsidRPr="00C05E06">
        <w:rPr>
          <w:b/>
          <w:spacing w:val="-1"/>
        </w:rPr>
        <w:t>pointers</w:t>
      </w:r>
    </w:p>
    <w:p w:rsidR="00D92C39" w:rsidRDefault="000133D5">
      <w:pPr>
        <w:spacing w:line="297" w:lineRule="exact"/>
        <w:ind w:left="12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Read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section</w:t>
      </w:r>
      <w:r>
        <w:rPr>
          <w:rFonts w:ascii="Tahoma"/>
          <w:spacing w:val="-11"/>
          <w:sz w:val="24"/>
        </w:rPr>
        <w:t xml:space="preserve"> </w:t>
      </w:r>
      <w:r>
        <w:rPr>
          <w:rFonts w:ascii="Tahoma"/>
          <w:sz w:val="24"/>
        </w:rPr>
        <w:t>labelled</w:t>
      </w:r>
      <w:r>
        <w:rPr>
          <w:rFonts w:ascii="Tahoma"/>
          <w:spacing w:val="-12"/>
          <w:sz w:val="24"/>
        </w:rPr>
        <w:t xml:space="preserve"> </w:t>
      </w:r>
      <w:r>
        <w:rPr>
          <w:rFonts w:ascii="Tahoma"/>
          <w:i/>
          <w:sz w:val="25"/>
        </w:rPr>
        <w:t>Structures</w:t>
      </w:r>
      <w:r>
        <w:rPr>
          <w:rFonts w:ascii="Tahoma"/>
          <w:i/>
          <w:spacing w:val="-14"/>
          <w:sz w:val="25"/>
        </w:rPr>
        <w:t xml:space="preserve"> </w:t>
      </w:r>
      <w:r>
        <w:rPr>
          <w:rFonts w:ascii="Tahoma"/>
          <w:i/>
          <w:sz w:val="25"/>
        </w:rPr>
        <w:t>and</w:t>
      </w:r>
      <w:r>
        <w:rPr>
          <w:rFonts w:ascii="Tahoma"/>
          <w:i/>
          <w:spacing w:val="-15"/>
          <w:sz w:val="25"/>
        </w:rPr>
        <w:t xml:space="preserve"> </w:t>
      </w:r>
      <w:r>
        <w:rPr>
          <w:rFonts w:ascii="Tahoma"/>
          <w:i/>
          <w:sz w:val="25"/>
        </w:rPr>
        <w:t>pointers</w:t>
      </w:r>
      <w:r>
        <w:rPr>
          <w:rFonts w:ascii="Tahoma"/>
          <w:i/>
          <w:spacing w:val="-16"/>
          <w:sz w:val="25"/>
        </w:rPr>
        <w:t xml:space="preserve"> </w:t>
      </w:r>
      <w:r>
        <w:rPr>
          <w:rFonts w:ascii="Tahoma"/>
          <w:spacing w:val="-1"/>
          <w:sz w:val="24"/>
        </w:rPr>
        <w:t>from</w:t>
      </w:r>
      <w:r>
        <w:rPr>
          <w:rFonts w:ascii="Tahoma"/>
          <w:spacing w:val="-10"/>
          <w:sz w:val="24"/>
        </w:rPr>
        <w:t xml:space="preserve"> </w:t>
      </w:r>
      <w:r>
        <w:rPr>
          <w:rFonts w:ascii="Tahoma"/>
          <w:spacing w:val="-1"/>
          <w:sz w:val="24"/>
        </w:rPr>
        <w:t>page</w:t>
      </w:r>
      <w:r>
        <w:rPr>
          <w:rFonts w:ascii="Tahoma"/>
          <w:spacing w:val="-11"/>
          <w:sz w:val="24"/>
        </w:rPr>
        <w:t xml:space="preserve"> </w:t>
      </w:r>
      <w:r w:rsidR="00C05E06">
        <w:rPr>
          <w:rFonts w:ascii="Tahoma"/>
          <w:spacing w:val="-1"/>
          <w:sz w:val="24"/>
        </w:rPr>
        <w:t>241-244 of the module textbook.</w:t>
      </w:r>
    </w:p>
    <w:p w:rsidR="00D92C39" w:rsidRDefault="00D92C39">
      <w:pPr>
        <w:spacing w:line="240" w:lineRule="exact"/>
        <w:rPr>
          <w:sz w:val="24"/>
          <w:szCs w:val="24"/>
        </w:rPr>
      </w:pPr>
    </w:p>
    <w:p w:rsidR="00D92C39" w:rsidRDefault="00D92C39">
      <w:pPr>
        <w:spacing w:before="17" w:line="320" w:lineRule="exact"/>
        <w:rPr>
          <w:sz w:val="32"/>
          <w:szCs w:val="32"/>
        </w:rPr>
      </w:pPr>
    </w:p>
    <w:p w:rsidR="00D92C39" w:rsidRPr="00C05E06" w:rsidRDefault="000133D5">
      <w:pPr>
        <w:pStyle w:val="BodyText"/>
        <w:numPr>
          <w:ilvl w:val="1"/>
          <w:numId w:val="4"/>
        </w:numPr>
        <w:tabs>
          <w:tab w:val="left" w:pos="531"/>
        </w:tabs>
        <w:ind w:left="530" w:hanging="410"/>
        <w:rPr>
          <w:b/>
        </w:rPr>
      </w:pPr>
      <w:r w:rsidRPr="00C05E06">
        <w:rPr>
          <w:b/>
        </w:rPr>
        <w:t>Unions</w:t>
      </w:r>
    </w:p>
    <w:p w:rsidR="00D92C39" w:rsidRDefault="000133D5">
      <w:pPr>
        <w:pStyle w:val="BodyText"/>
      </w:pPr>
      <w:r>
        <w:t xml:space="preserve">Read the </w:t>
      </w:r>
      <w:r>
        <w:rPr>
          <w:spacing w:val="-1"/>
        </w:rPr>
        <w:t>section</w:t>
      </w:r>
      <w:r>
        <w:t xml:space="preserve"> labelled </w:t>
      </w:r>
      <w:r w:rsidR="00C05E06">
        <w:rPr>
          <w:spacing w:val="-1"/>
        </w:rPr>
        <w:t>Unions from on pages 244 to 247 of the module textbook.</w:t>
      </w:r>
    </w:p>
    <w:p w:rsidR="00D92C39" w:rsidRDefault="00D92C39">
      <w:pPr>
        <w:spacing w:line="240" w:lineRule="exact"/>
        <w:rPr>
          <w:sz w:val="24"/>
          <w:szCs w:val="24"/>
        </w:rPr>
      </w:pPr>
    </w:p>
    <w:p w:rsidR="00D92C39" w:rsidRDefault="00D92C39">
      <w:pPr>
        <w:spacing w:before="19" w:line="320" w:lineRule="exact"/>
        <w:rPr>
          <w:sz w:val="32"/>
          <w:szCs w:val="32"/>
        </w:rPr>
      </w:pPr>
    </w:p>
    <w:p w:rsidR="00D92C39" w:rsidRPr="00C05E06" w:rsidRDefault="000133D5">
      <w:pPr>
        <w:pStyle w:val="BodyText"/>
        <w:spacing w:line="289" w:lineRule="exact"/>
        <w:rPr>
          <w:b/>
        </w:rPr>
      </w:pPr>
      <w:r w:rsidRPr="00C05E06">
        <w:rPr>
          <w:b/>
          <w:spacing w:val="-1"/>
        </w:rPr>
        <w:t>Exercises</w:t>
      </w:r>
    </w:p>
    <w:p w:rsidR="00D92C39" w:rsidRDefault="000133D5" w:rsidP="00C05E06">
      <w:pPr>
        <w:pStyle w:val="BodyText"/>
        <w:tabs>
          <w:tab w:val="left" w:pos="588"/>
        </w:tabs>
        <w:spacing w:line="289" w:lineRule="exact"/>
      </w:pPr>
      <w:r>
        <w:rPr>
          <w:spacing w:val="-1"/>
        </w:rPr>
        <w:t>Do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exercises:</w:t>
      </w:r>
      <w:r>
        <w:t xml:space="preserve"> </w:t>
      </w:r>
      <w:r>
        <w:rPr>
          <w:spacing w:val="-1"/>
        </w:rPr>
        <w:t>1,</w:t>
      </w:r>
      <w:r w:rsidR="00C05E06">
        <w:rPr>
          <w:spacing w:val="-1"/>
        </w:rPr>
        <w:t xml:space="preserve"> </w:t>
      </w:r>
      <w:r>
        <w:rPr>
          <w:spacing w:val="-1"/>
        </w:rPr>
        <w:t>2,</w:t>
      </w:r>
      <w:r w:rsidR="00C05E06">
        <w:rPr>
          <w:spacing w:val="-1"/>
        </w:rPr>
        <w:t xml:space="preserve"> </w:t>
      </w:r>
      <w:r>
        <w:rPr>
          <w:spacing w:val="-1"/>
        </w:rPr>
        <w:t>3,</w:t>
      </w:r>
      <w:r w:rsidR="00C05E06">
        <w:rPr>
          <w:spacing w:val="-1"/>
        </w:rPr>
        <w:t xml:space="preserve"> </w:t>
      </w:r>
      <w:r>
        <w:rPr>
          <w:spacing w:val="-1"/>
        </w:rPr>
        <w:t>4,</w:t>
      </w:r>
      <w:r w:rsidR="00C05E06">
        <w:rPr>
          <w:spacing w:val="-1"/>
        </w:rPr>
        <w:t xml:space="preserve"> </w:t>
      </w:r>
      <w:r>
        <w:rPr>
          <w:spacing w:val="-1"/>
        </w:rPr>
        <w:t>5,</w:t>
      </w:r>
      <w:r w:rsidR="00C05E06">
        <w:rPr>
          <w:spacing w:val="-1"/>
        </w:rPr>
        <w:t xml:space="preserve"> </w:t>
      </w:r>
      <w:r>
        <w:rPr>
          <w:spacing w:val="-1"/>
        </w:rPr>
        <w:t>6,</w:t>
      </w:r>
      <w:r w:rsidR="00C05E06">
        <w:rPr>
          <w:spacing w:val="-1"/>
        </w:rPr>
        <w:t xml:space="preserve"> </w:t>
      </w:r>
      <w:r>
        <w:rPr>
          <w:spacing w:val="-1"/>
        </w:rPr>
        <w:t>7,</w:t>
      </w:r>
      <w:r w:rsidR="00C05E06">
        <w:rPr>
          <w:spacing w:val="-1"/>
        </w:rPr>
        <w:t xml:space="preserve"> </w:t>
      </w:r>
      <w:r>
        <w:rPr>
          <w:spacing w:val="-1"/>
        </w:rPr>
        <w:t>8,</w:t>
      </w:r>
      <w:r w:rsidR="00C05E06">
        <w:rPr>
          <w:spacing w:val="-1"/>
        </w:rPr>
        <w:t xml:space="preserve"> </w:t>
      </w:r>
      <w:r>
        <w:rPr>
          <w:spacing w:val="-1"/>
        </w:rPr>
        <w:t>9,</w:t>
      </w:r>
      <w:r w:rsidR="00C05E06">
        <w:rPr>
          <w:spacing w:val="-1"/>
        </w:rPr>
        <w:t xml:space="preserve"> </w:t>
      </w:r>
      <w:r>
        <w:rPr>
          <w:spacing w:val="-1"/>
        </w:rPr>
        <w:t>10,</w:t>
      </w:r>
      <w:r w:rsidR="00C05E06">
        <w:rPr>
          <w:spacing w:val="-1"/>
        </w:rPr>
        <w:t xml:space="preserve"> </w:t>
      </w:r>
      <w:r>
        <w:rPr>
          <w:spacing w:val="-1"/>
        </w:rPr>
        <w:t>11,</w:t>
      </w:r>
      <w:r w:rsidR="00C05E06">
        <w:rPr>
          <w:spacing w:val="-1"/>
        </w:rPr>
        <w:t xml:space="preserve"> </w:t>
      </w:r>
      <w:r>
        <w:rPr>
          <w:spacing w:val="-1"/>
        </w:rPr>
        <w:t>12,</w:t>
      </w:r>
      <w:r w:rsidR="00C05E06">
        <w:rPr>
          <w:spacing w:val="-1"/>
        </w:rPr>
        <w:t xml:space="preserve"> </w:t>
      </w:r>
      <w:r>
        <w:rPr>
          <w:spacing w:val="-1"/>
        </w:rPr>
        <w:t>13.</w:t>
      </w:r>
    </w:p>
    <w:p w:rsidR="00D92C39" w:rsidRDefault="00D92C39">
      <w:pPr>
        <w:spacing w:line="289" w:lineRule="exact"/>
        <w:sectPr w:rsidR="00D92C39">
          <w:pgSz w:w="11900" w:h="16840"/>
          <w:pgMar w:top="1380" w:right="1680" w:bottom="280" w:left="1680" w:header="720" w:footer="720" w:gutter="0"/>
          <w:cols w:space="720"/>
        </w:sectPr>
      </w:pPr>
    </w:p>
    <w:p w:rsidR="00D92C39" w:rsidRPr="00661C66" w:rsidRDefault="000133D5">
      <w:pPr>
        <w:pStyle w:val="BodyText"/>
        <w:spacing w:before="40" w:line="289" w:lineRule="exact"/>
        <w:rPr>
          <w:b/>
        </w:rPr>
      </w:pPr>
      <w:r w:rsidRPr="00661C66">
        <w:rPr>
          <w:b/>
          <w:spacing w:val="-1"/>
        </w:rPr>
        <w:lastRenderedPageBreak/>
        <w:t>SAQ</w:t>
      </w:r>
      <w:r w:rsidRPr="00661C66">
        <w:rPr>
          <w:b/>
        </w:rPr>
        <w:t xml:space="preserve"> </w:t>
      </w:r>
      <w:r w:rsidRPr="00661C66">
        <w:rPr>
          <w:b/>
          <w:spacing w:val="-1"/>
        </w:rPr>
        <w:t>Answers</w:t>
      </w:r>
    </w:p>
    <w:p w:rsidR="00D92C39" w:rsidRDefault="000133D5">
      <w:pPr>
        <w:pStyle w:val="BodyText"/>
        <w:spacing w:line="289" w:lineRule="exact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D92C39" w:rsidRDefault="000133D5">
      <w:pPr>
        <w:numPr>
          <w:ilvl w:val="1"/>
          <w:numId w:val="2"/>
        </w:numPr>
        <w:tabs>
          <w:tab w:val="left" w:pos="791"/>
        </w:tabs>
        <w:ind w:right="945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keyword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typedef</w:t>
      </w:r>
      <w:r>
        <w:rPr>
          <w:rFonts w:ascii="Tahoma"/>
          <w:sz w:val="24"/>
        </w:rPr>
        <w:t xml:space="preserve"> enables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new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names</w:t>
      </w:r>
      <w:r>
        <w:rPr>
          <w:rFonts w:ascii="Tahoma"/>
          <w:sz w:val="24"/>
        </w:rPr>
        <w:t xml:space="preserve"> for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data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b/>
          <w:sz w:val="24"/>
        </w:rPr>
        <w:t>types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pacing w:val="3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created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This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can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be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useful </w:t>
      </w:r>
      <w:r>
        <w:rPr>
          <w:rFonts w:ascii="Tahoma"/>
          <w:sz w:val="24"/>
        </w:rPr>
        <w:t>for</w:t>
      </w:r>
      <w:r>
        <w:rPr>
          <w:rFonts w:ascii="Tahoma"/>
          <w:spacing w:val="-1"/>
          <w:sz w:val="24"/>
        </w:rPr>
        <w:t xml:space="preserve"> improving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readability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of the</w:t>
      </w:r>
      <w:r>
        <w:rPr>
          <w:rFonts w:ascii="Tahoma"/>
          <w:spacing w:val="43"/>
          <w:sz w:val="24"/>
        </w:rPr>
        <w:t xml:space="preserve"> </w:t>
      </w:r>
      <w:r>
        <w:rPr>
          <w:rFonts w:ascii="Tahoma"/>
          <w:spacing w:val="-1"/>
          <w:sz w:val="24"/>
        </w:rPr>
        <w:t>program.</w:t>
      </w:r>
    </w:p>
    <w:p w:rsidR="00D92C39" w:rsidRDefault="000133D5">
      <w:pPr>
        <w:pStyle w:val="BodyText"/>
        <w:numPr>
          <w:ilvl w:val="1"/>
          <w:numId w:val="2"/>
        </w:numPr>
        <w:tabs>
          <w:tab w:val="left" w:pos="797"/>
        </w:tabs>
        <w:ind w:right="380" w:firstLine="0"/>
      </w:pP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confined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defining simple </w:t>
      </w:r>
      <w:r>
        <w:rPr>
          <w:b/>
          <w:spacing w:val="-1"/>
        </w:rPr>
        <w:t xml:space="preserve">data </w:t>
      </w:r>
      <w:r>
        <w:rPr>
          <w:b/>
        </w:rPr>
        <w:t>types</w:t>
      </w:r>
      <w:r>
        <w:t xml:space="preserve">,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as</w:t>
      </w:r>
      <w:r>
        <w:t xml:space="preserve"> a </w:t>
      </w:r>
      <w:r>
        <w:rPr>
          <w:spacing w:val="-1"/>
        </w:rPr>
        <w:t>means</w:t>
      </w:r>
      <w:r>
        <w:rPr>
          <w:spacing w:val="32"/>
        </w:rPr>
        <w:t xml:space="preserve"> </w:t>
      </w:r>
      <w:r>
        <w:t>putting a name to a</w:t>
      </w:r>
      <w:r>
        <w:rPr>
          <w:spacing w:val="-3"/>
        </w:rPr>
        <w:t xml:space="preserve"> </w:t>
      </w:r>
      <w:r>
        <w:rPr>
          <w:b/>
          <w:spacing w:val="-1"/>
        </w:rPr>
        <w:t>combination</w:t>
      </w:r>
      <w:r>
        <w:rPr>
          <w:b/>
          <w:spacing w:val="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data</w:t>
      </w:r>
      <w:r>
        <w:rPr>
          <w:spacing w:val="-1"/>
        </w:rPr>
        <w:t xml:space="preserve"> types.</w:t>
      </w:r>
    </w:p>
    <w:p w:rsidR="00D92C39" w:rsidRDefault="000133D5">
      <w:pPr>
        <w:pStyle w:val="BodyText"/>
        <w:numPr>
          <w:ilvl w:val="1"/>
          <w:numId w:val="2"/>
        </w:numPr>
        <w:tabs>
          <w:tab w:val="left" w:pos="1199"/>
          <w:tab w:val="left" w:pos="1200"/>
        </w:tabs>
        <w:ind w:left="1200" w:right="232" w:hanging="720"/>
      </w:pPr>
      <w:r>
        <w:t xml:space="preserve">Using </w:t>
      </w:r>
      <w:r>
        <w:rPr>
          <w:spacing w:val="-1"/>
        </w:rPr>
        <w:t>typedef</w:t>
      </w:r>
      <w:r>
        <w:t xml:space="preserve"> can be thought </w:t>
      </w:r>
      <w:r>
        <w:rPr>
          <w:spacing w:val="-1"/>
        </w:rPr>
        <w:t>of</w:t>
      </w:r>
      <w:r>
        <w:t xml:space="preserve"> as </w:t>
      </w:r>
      <w:r>
        <w:rPr>
          <w:b/>
        </w:rPr>
        <w:t>adding</w:t>
      </w:r>
      <w:r>
        <w:rPr>
          <w:b/>
          <w:spacing w:val="5"/>
        </w:rPr>
        <w:t xml:space="preserve"> </w:t>
      </w:r>
      <w:r>
        <w:t xml:space="preserve">another </w:t>
      </w:r>
      <w:r>
        <w:rPr>
          <w:spacing w:val="-1"/>
        </w:rPr>
        <w:t>data</w:t>
      </w:r>
      <w:r>
        <w:t xml:space="preserve"> type to a</w:t>
      </w:r>
      <w:r>
        <w:rPr>
          <w:spacing w:val="27"/>
        </w:rPr>
        <w:t xml:space="preserve"> </w:t>
      </w:r>
      <w:r>
        <w:t xml:space="preserve">list of </w:t>
      </w:r>
      <w:r>
        <w:rPr>
          <w:b/>
          <w:spacing w:val="-1"/>
        </w:rPr>
        <w:t>data</w:t>
      </w:r>
      <w:r>
        <w:rPr>
          <w:b/>
        </w:rPr>
        <w:t xml:space="preserve"> </w:t>
      </w:r>
      <w:r>
        <w:rPr>
          <w:b/>
          <w:spacing w:val="-1"/>
        </w:rPr>
        <w:t>types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b/>
          <w:spacing w:val="-1"/>
        </w:rPr>
        <w:t>variable</w:t>
      </w:r>
      <w:r>
        <w:rPr>
          <w:b/>
          <w:spacing w:val="4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declaring</w:t>
      </w:r>
      <w:r>
        <w:t xml:space="preserve"> a </w:t>
      </w:r>
      <w:r>
        <w:rPr>
          <w:spacing w:val="-1"/>
        </w:rPr>
        <w:t>new</w:t>
      </w:r>
      <w:r>
        <w:t xml:space="preserve"> </w:t>
      </w:r>
      <w:r>
        <w:rPr>
          <w:spacing w:val="-1"/>
        </w:rPr>
        <w:t>data</w:t>
      </w:r>
      <w:r>
        <w:rPr>
          <w:spacing w:val="27"/>
        </w:rPr>
        <w:t xml:space="preserve"> </w:t>
      </w:r>
      <w:r>
        <w:t>type is</w:t>
      </w:r>
      <w:r>
        <w:rPr>
          <w:spacing w:val="-1"/>
        </w:rPr>
        <w:t xml:space="preserve"> replaced</w:t>
      </w:r>
      <w:r>
        <w:t xml:space="preserve"> 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newly </w:t>
      </w:r>
      <w:r>
        <w:rPr>
          <w:spacing w:val="-1"/>
        </w:rPr>
        <w:t>defined</w:t>
      </w:r>
      <w:r>
        <w:t xml:space="preserve"> data</w:t>
      </w:r>
      <w:r>
        <w:rPr>
          <w:spacing w:val="-2"/>
        </w:rPr>
        <w:t xml:space="preserve"> </w:t>
      </w:r>
      <w:r>
        <w:rPr>
          <w:spacing w:val="-1"/>
        </w:rPr>
        <w:t xml:space="preserve">type </w:t>
      </w:r>
      <w:r>
        <w:rPr>
          <w:b/>
          <w:spacing w:val="-1"/>
        </w:rPr>
        <w:t>name</w:t>
      </w:r>
      <w:r>
        <w:rPr>
          <w:b/>
          <w:spacing w:val="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 xml:space="preserve">keyword </w:t>
      </w:r>
      <w:r>
        <w:rPr>
          <w:b/>
          <w:spacing w:val="-1"/>
        </w:rPr>
        <w:t>typedef</w:t>
      </w:r>
      <w:r>
        <w:rPr>
          <w:b/>
          <w:spacing w:val="4"/>
        </w:rPr>
        <w:t xml:space="preserve"> </w:t>
      </w:r>
      <w:r>
        <w:t>added to the</w:t>
      </w:r>
      <w:r>
        <w:rPr>
          <w:spacing w:val="-2"/>
        </w:rPr>
        <w:t xml:space="preserve"> </w:t>
      </w:r>
      <w:r>
        <w:rPr>
          <w:spacing w:val="-1"/>
        </w:rPr>
        <w:t>front</w:t>
      </w:r>
      <w:r>
        <w:t xml:space="preserve"> of the</w:t>
      </w:r>
      <w:r>
        <w:rPr>
          <w:spacing w:val="-2"/>
        </w:rPr>
        <w:t xml:space="preserve"> </w:t>
      </w:r>
      <w:r>
        <w:t>declaration.</w:t>
      </w:r>
    </w:p>
    <w:p w:rsidR="00D92C39" w:rsidRDefault="00D92C39">
      <w:pPr>
        <w:spacing w:before="10" w:line="280" w:lineRule="exact"/>
        <w:rPr>
          <w:sz w:val="28"/>
          <w:szCs w:val="28"/>
        </w:rPr>
      </w:pPr>
    </w:p>
    <w:p w:rsidR="00D92C39" w:rsidRDefault="000133D5">
      <w:pPr>
        <w:pStyle w:val="BodyText"/>
        <w:spacing w:line="289" w:lineRule="exact"/>
      </w:pPr>
      <w:r>
        <w:t>SAQ 9.2</w:t>
      </w:r>
    </w:p>
    <w:p w:rsidR="00D92C39" w:rsidRDefault="000133D5">
      <w:pPr>
        <w:pStyle w:val="BodyText"/>
        <w:spacing w:line="289" w:lineRule="exact"/>
      </w:pPr>
      <w:r>
        <w:t xml:space="preserve">Fill in </w:t>
      </w:r>
      <w:r>
        <w:rPr>
          <w:spacing w:val="-1"/>
        </w:rPr>
        <w:t>the</w:t>
      </w:r>
      <w:r>
        <w:t xml:space="preserve"> missing words.</w:t>
      </w:r>
    </w:p>
    <w:p w:rsidR="00D92C39" w:rsidRDefault="000133D5">
      <w:pPr>
        <w:numPr>
          <w:ilvl w:val="0"/>
          <w:numId w:val="1"/>
        </w:numPr>
        <w:tabs>
          <w:tab w:val="left" w:pos="791"/>
        </w:tabs>
        <w:ind w:right="237" w:firstLine="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pacing w:val="-1"/>
          <w:sz w:val="24"/>
        </w:rPr>
        <w:t>Structures</w:t>
      </w:r>
      <w:r>
        <w:rPr>
          <w:rFonts w:ascii="Tahoma"/>
          <w:sz w:val="24"/>
        </w:rPr>
        <w:t xml:space="preserve"> enable the </w:t>
      </w:r>
      <w:r>
        <w:rPr>
          <w:rFonts w:ascii="Tahoma"/>
          <w:spacing w:val="-1"/>
          <w:sz w:val="24"/>
        </w:rPr>
        <w:t>programmer</w:t>
      </w:r>
      <w:r>
        <w:rPr>
          <w:rFonts w:ascii="Tahoma"/>
          <w:sz w:val="24"/>
        </w:rPr>
        <w:t xml:space="preserve"> to </w:t>
      </w:r>
      <w:r>
        <w:rPr>
          <w:rFonts w:ascii="Tahoma"/>
          <w:b/>
          <w:spacing w:val="-1"/>
          <w:sz w:val="24"/>
        </w:rPr>
        <w:t>group</w:t>
      </w:r>
      <w:r>
        <w:rPr>
          <w:rFonts w:ascii="Tahoma"/>
          <w:b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variables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together,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even</w:t>
      </w:r>
      <w:r>
        <w:rPr>
          <w:rFonts w:ascii="Tahoma"/>
          <w:spacing w:val="65"/>
          <w:sz w:val="24"/>
        </w:rPr>
        <w:t xml:space="preserve"> </w:t>
      </w:r>
      <w:r>
        <w:rPr>
          <w:rFonts w:ascii="Tahoma"/>
          <w:spacing w:val="-1"/>
          <w:sz w:val="24"/>
        </w:rPr>
        <w:t>those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different</w:t>
      </w:r>
      <w:r>
        <w:rPr>
          <w:rFonts w:ascii="Tahoma"/>
          <w:b/>
          <w:sz w:val="24"/>
        </w:rPr>
        <w:t xml:space="preserve"> data </w:t>
      </w:r>
      <w:r>
        <w:rPr>
          <w:rFonts w:ascii="Tahoma"/>
          <w:b/>
          <w:spacing w:val="-1"/>
          <w:sz w:val="24"/>
        </w:rPr>
        <w:t>types</w:t>
      </w:r>
      <w:r>
        <w:rPr>
          <w:rFonts w:ascii="Tahoma"/>
          <w:spacing w:val="-1"/>
          <w:sz w:val="24"/>
        </w:rPr>
        <w:t xml:space="preserve">, </w:t>
      </w:r>
      <w:r>
        <w:rPr>
          <w:rFonts w:ascii="Tahoma"/>
          <w:sz w:val="24"/>
        </w:rPr>
        <w:t>under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z w:val="24"/>
        </w:rPr>
        <w:t xml:space="preserve">a </w:t>
      </w:r>
      <w:r>
        <w:rPr>
          <w:rFonts w:ascii="Tahoma"/>
          <w:spacing w:val="-1"/>
          <w:sz w:val="24"/>
        </w:rPr>
        <w:t>single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variable</w:t>
      </w:r>
      <w:r>
        <w:rPr>
          <w:rFonts w:ascii="Tahoma"/>
          <w:spacing w:val="-1"/>
          <w:sz w:val="24"/>
        </w:rPr>
        <w:t>.</w:t>
      </w:r>
    </w:p>
    <w:p w:rsidR="00D92C39" w:rsidRDefault="000133D5">
      <w:pPr>
        <w:numPr>
          <w:ilvl w:val="0"/>
          <w:numId w:val="1"/>
        </w:numPr>
        <w:tabs>
          <w:tab w:val="left" w:pos="797"/>
        </w:tabs>
        <w:ind w:left="796" w:hanging="31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 xml:space="preserve">It is </w:t>
      </w:r>
      <w:r>
        <w:rPr>
          <w:rFonts w:ascii="Tahoma"/>
          <w:spacing w:val="-1"/>
          <w:sz w:val="24"/>
        </w:rPr>
        <w:t>possible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to</w:t>
      </w:r>
      <w:r>
        <w:rPr>
          <w:rFonts w:ascii="Tahoma"/>
          <w:sz w:val="24"/>
        </w:rPr>
        <w:t xml:space="preserve"> have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z w:val="24"/>
        </w:rPr>
        <w:t>arrays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>newly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defined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structures.</w:t>
      </w:r>
    </w:p>
    <w:p w:rsidR="00D92C39" w:rsidRDefault="00D92C39">
      <w:pPr>
        <w:spacing w:before="10" w:line="220" w:lineRule="exact"/>
      </w:pPr>
    </w:p>
    <w:p w:rsidR="00D92C39" w:rsidRDefault="000133D5">
      <w:pPr>
        <w:pStyle w:val="BodyText"/>
        <w:spacing w:line="289" w:lineRule="exact"/>
      </w:pPr>
      <w:r>
        <w:t>SAQ 9.3</w:t>
      </w:r>
    </w:p>
    <w:p w:rsidR="00D92C39" w:rsidRDefault="000133D5">
      <w:pPr>
        <w:pStyle w:val="BodyText"/>
        <w:ind w:left="480" w:firstLine="75"/>
      </w:pPr>
      <w:r>
        <w:t>(a)p1.surname=”Smith”;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variable</w:t>
      </w:r>
      <w:r>
        <w:t xml:space="preserve"> p1 of the data</w:t>
      </w:r>
      <w:r>
        <w:rPr>
          <w:spacing w:val="-2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personal_data</w:t>
      </w:r>
      <w:r>
        <w:rPr>
          <w:spacing w:val="45"/>
        </w:rPr>
        <w:t xml:space="preserve"> </w:t>
      </w:r>
      <w:r>
        <w:t xml:space="preserve">has </w:t>
      </w:r>
      <w:r>
        <w:rPr>
          <w:spacing w:val="-1"/>
        </w:rPr>
        <w:t>within</w:t>
      </w:r>
      <w: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variable</w:t>
      </w:r>
      <w:r>
        <w:t xml:space="preserve"> </w:t>
      </w:r>
      <w:r>
        <w:rPr>
          <w:spacing w:val="-1"/>
        </w:rPr>
        <w:t>surname,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string</w:t>
      </w:r>
      <w:r>
        <w:t xml:space="preserve"> </w:t>
      </w:r>
      <w:r>
        <w:rPr>
          <w:spacing w:val="-1"/>
        </w:rPr>
        <w:t>“Smith”</w:t>
      </w:r>
      <w:r>
        <w:t xml:space="preserve"> </w:t>
      </w:r>
      <w:r>
        <w:rPr>
          <w:spacing w:val="-1"/>
        </w:rPr>
        <w:t>is</w:t>
      </w:r>
      <w:r>
        <w:t xml:space="preserve"> assigned to this</w:t>
      </w:r>
      <w:r>
        <w:rPr>
          <w:spacing w:val="29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that is part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variable </w:t>
      </w:r>
      <w:r>
        <w:t>p1.</w:t>
      </w:r>
    </w:p>
    <w:p w:rsidR="00D92C39" w:rsidRDefault="000133D5">
      <w:pPr>
        <w:pStyle w:val="BodyText"/>
        <w:ind w:left="480" w:right="247"/>
      </w:pPr>
      <w:r>
        <w:rPr>
          <w:spacing w:val="-1"/>
        </w:rPr>
        <w:t>(b)post_code</w:t>
      </w:r>
      <w:r>
        <w:t xml:space="preserve"> </w:t>
      </w:r>
      <w:r>
        <w:rPr>
          <w:spacing w:val="-1"/>
        </w:rPr>
        <w:t>is</w:t>
      </w:r>
      <w:r>
        <w:t xml:space="preserve"> a </w:t>
      </w:r>
      <w:r>
        <w:rPr>
          <w:spacing w:val="-1"/>
        </w:rPr>
        <w:t>member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structure</w:t>
      </w:r>
      <w:r>
        <w:t xml:space="preserve"> personal_data. The variable</w:t>
      </w:r>
      <w:r>
        <w:rPr>
          <w:spacing w:val="23"/>
        </w:rPr>
        <w:t xml:space="preserve"> </w:t>
      </w:r>
      <w:r>
        <w:t xml:space="preserve">post_code </w:t>
      </w:r>
      <w:r>
        <w:rPr>
          <w:spacing w:val="-1"/>
        </w:rPr>
        <w:t>is defined</w:t>
      </w:r>
      <w:r>
        <w:t xml:space="preserve"> </w:t>
      </w:r>
      <w:r>
        <w:rPr>
          <w:spacing w:val="-1"/>
        </w:rPr>
        <w:t>with</w:t>
      </w:r>
      <w:r>
        <w:t xml:space="preserve"> in the </w:t>
      </w:r>
      <w:r>
        <w:rPr>
          <w:spacing w:val="-1"/>
        </w:rPr>
        <w:t>definition</w:t>
      </w:r>
      <w:r>
        <w:t xml:space="preserve"> </w:t>
      </w:r>
      <w:r>
        <w:rPr>
          <w:spacing w:val="-1"/>
        </w:rPr>
        <w:t>personal_data.</w:t>
      </w:r>
      <w:r>
        <w:t xml:space="preserve"> The structure</w:t>
      </w:r>
      <w:r>
        <w:rPr>
          <w:spacing w:val="61"/>
        </w:rPr>
        <w:t xml:space="preserve"> </w:t>
      </w:r>
      <w:r>
        <w:rPr>
          <w:spacing w:val="-1"/>
        </w:rPr>
        <w:t>personal_data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defined</w:t>
      </w:r>
      <w:r>
        <w:t xml:space="preserve"> within </w:t>
      </w:r>
      <w:r>
        <w:rPr>
          <w:spacing w:val="-1"/>
        </w:rPr>
        <w:t>it,</w:t>
      </w:r>
      <w:r>
        <w:t xml:space="preserve"> </w:t>
      </w:r>
      <w:r>
        <w:rPr>
          <w:spacing w:val="-1"/>
        </w:rPr>
        <w:t>any</w:t>
      </w:r>
      <w:r>
        <w:t xml:space="preserve"> </w:t>
      </w:r>
      <w:r>
        <w:rPr>
          <w:spacing w:val="-1"/>
        </w:rPr>
        <w:t>variables</w:t>
      </w:r>
      <w:r>
        <w:t xml:space="preserve"> that</w:t>
      </w:r>
      <w:r>
        <w:rPr>
          <w:spacing w:val="31"/>
        </w:rPr>
        <w:t xml:space="preserve"> </w:t>
      </w:r>
      <w:r>
        <w:t xml:space="preserve">defined </w:t>
      </w:r>
      <w:r>
        <w:rPr>
          <w:spacing w:val="-1"/>
        </w:rPr>
        <w:t>to</w:t>
      </w:r>
      <w:r>
        <w:t xml:space="preserve"> be of </w:t>
      </w:r>
      <w:r>
        <w:rPr>
          <w:spacing w:val="-1"/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personal_data</w:t>
      </w:r>
      <w:r>
        <w:t xml:space="preserve"> </w:t>
      </w:r>
      <w:r>
        <w:rPr>
          <w:spacing w:val="-1"/>
        </w:rPr>
        <w:t>would also</w:t>
      </w:r>
      <w: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variables.</w:t>
      </w:r>
      <w:r>
        <w:rPr>
          <w:spacing w:val="38"/>
        </w:rPr>
        <w:t xml:space="preserve"> </w:t>
      </w:r>
      <w:r>
        <w:t>(c)The</w:t>
      </w:r>
      <w:r>
        <w:rPr>
          <w:spacing w:val="-1"/>
        </w:rPr>
        <w:t xml:space="preserve"> line</w:t>
      </w:r>
      <w:r>
        <w:rPr>
          <w:spacing w:val="-2"/>
        </w:rPr>
        <w:t xml:space="preserve"> </w:t>
      </w:r>
      <w:r>
        <w:rPr>
          <w:rFonts w:ascii="Courier New"/>
          <w:spacing w:val="-1"/>
          <w:sz w:val="20"/>
        </w:rPr>
        <w:t>}p1,p2,p3;</w:t>
      </w:r>
      <w:r>
        <w:rPr>
          <w:rFonts w:ascii="Courier New"/>
          <w:spacing w:val="-45"/>
          <w:sz w:val="20"/>
        </w:rPr>
        <w:t xml:space="preserve"> </w:t>
      </w:r>
      <w:r>
        <w:rPr>
          <w:spacing w:val="-1"/>
        </w:rPr>
        <w:t>Defined</w:t>
      </w:r>
      <w:r>
        <w:t xml:space="preserve"> </w:t>
      </w:r>
      <w:r>
        <w:rPr>
          <w:spacing w:val="-1"/>
        </w:rPr>
        <w:t>p1,p2,p3</w:t>
      </w:r>
      <w:r>
        <w:t xml:space="preserve"> to</w:t>
      </w:r>
      <w:r>
        <w:rPr>
          <w:spacing w:val="-1"/>
        </w:rPr>
        <w:t xml:space="preserve"> of</w:t>
      </w:r>
      <w:r>
        <w:t xml:space="preserve"> the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type</w:t>
      </w:r>
      <w:r>
        <w:rPr>
          <w:spacing w:val="39"/>
        </w:rPr>
        <w:t xml:space="preserve"> </w:t>
      </w:r>
      <w:r>
        <w:t>personal_data.</w:t>
      </w:r>
    </w:p>
    <w:p w:rsidR="00D92C39" w:rsidRDefault="00D92C39">
      <w:pPr>
        <w:spacing w:before="10" w:line="220" w:lineRule="exact"/>
      </w:pPr>
    </w:p>
    <w:p w:rsidR="00D92C39" w:rsidRDefault="000133D5">
      <w:pPr>
        <w:pStyle w:val="BodyText"/>
        <w:spacing w:line="289" w:lineRule="exact"/>
      </w:pPr>
      <w:r>
        <w:t>SAQ 9.4</w:t>
      </w:r>
    </w:p>
    <w:p w:rsidR="00D92C39" w:rsidRDefault="000133D5">
      <w:pPr>
        <w:spacing w:before="7" w:line="232" w:lineRule="auto"/>
        <w:ind w:left="840" w:right="211" w:hanging="360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sz w:val="24"/>
        </w:rPr>
        <w:t>(a)</w:t>
      </w:r>
      <w:r>
        <w:rPr>
          <w:rFonts w:ascii="Tahoma"/>
          <w:spacing w:val="-26"/>
          <w:sz w:val="24"/>
        </w:rPr>
        <w:t xml:space="preserve"> </w:t>
      </w:r>
      <w:r>
        <w:rPr>
          <w:rFonts w:ascii="Tahoma"/>
          <w:spacing w:val="-1"/>
          <w:sz w:val="24"/>
        </w:rPr>
        <w:t>Unless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the </w:t>
      </w:r>
      <w:r>
        <w:rPr>
          <w:rFonts w:ascii="Tahoma"/>
          <w:b/>
          <w:sz w:val="24"/>
        </w:rPr>
        <w:t>variables</w:t>
      </w:r>
      <w:r>
        <w:rPr>
          <w:rFonts w:ascii="Tahoma"/>
          <w:b/>
          <w:spacing w:val="3"/>
          <w:sz w:val="24"/>
        </w:rPr>
        <w:t xml:space="preserve"> </w:t>
      </w:r>
      <w:r>
        <w:rPr>
          <w:rFonts w:ascii="Tahoma"/>
          <w:spacing w:val="-1"/>
          <w:sz w:val="24"/>
        </w:rPr>
        <w:t>are</w:t>
      </w:r>
      <w:r>
        <w:rPr>
          <w:rFonts w:ascii="Tahoma"/>
          <w:sz w:val="24"/>
        </w:rPr>
        <w:t xml:space="preserve"> </w:t>
      </w:r>
      <w:r>
        <w:rPr>
          <w:rFonts w:ascii="Tahoma"/>
          <w:b/>
          <w:sz w:val="24"/>
        </w:rPr>
        <w:t>declared</w:t>
      </w:r>
      <w:r>
        <w:rPr>
          <w:rFonts w:ascii="Tahoma"/>
          <w:b/>
          <w:spacing w:val="5"/>
          <w:sz w:val="24"/>
        </w:rPr>
        <w:t xml:space="preserve"> </w:t>
      </w:r>
      <w:r>
        <w:rPr>
          <w:rFonts w:ascii="Tahoma"/>
          <w:sz w:val="24"/>
        </w:rPr>
        <w:t>at the</w:t>
      </w:r>
      <w:r>
        <w:rPr>
          <w:rFonts w:ascii="Tahoma"/>
          <w:spacing w:val="-1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same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pacing w:val="-1"/>
          <w:sz w:val="24"/>
        </w:rPr>
        <w:t>time as the</w:t>
      </w:r>
      <w:r>
        <w:rPr>
          <w:rFonts w:ascii="Tahoma"/>
          <w:spacing w:val="21"/>
          <w:sz w:val="24"/>
        </w:rPr>
        <w:t xml:space="preserve"> </w:t>
      </w:r>
      <w:r>
        <w:rPr>
          <w:rFonts w:ascii="Tahoma"/>
          <w:b/>
          <w:sz w:val="24"/>
        </w:rPr>
        <w:t>structure</w:t>
      </w:r>
      <w:r>
        <w:rPr>
          <w:rFonts w:ascii="Tahoma"/>
          <w:b/>
          <w:spacing w:val="2"/>
          <w:sz w:val="24"/>
        </w:rPr>
        <w:t xml:space="preserve"> </w:t>
      </w:r>
      <w:r>
        <w:rPr>
          <w:rFonts w:ascii="Tahoma"/>
          <w:sz w:val="24"/>
        </w:rPr>
        <w:t>template,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both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keyword</w:t>
      </w:r>
      <w:r>
        <w:rPr>
          <w:rFonts w:ascii="Tahoma"/>
          <w:b/>
          <w:spacing w:val="2"/>
          <w:sz w:val="24"/>
        </w:rPr>
        <w:t xml:space="preserve"> </w:t>
      </w:r>
      <w:r>
        <w:rPr>
          <w:rFonts w:ascii="Tahoma"/>
          <w:i/>
          <w:spacing w:val="-2"/>
          <w:sz w:val="25"/>
        </w:rPr>
        <w:t>struct</w:t>
      </w:r>
      <w:r>
        <w:rPr>
          <w:rFonts w:ascii="Tahoma"/>
          <w:i/>
          <w:spacing w:val="-4"/>
          <w:sz w:val="25"/>
        </w:rPr>
        <w:t xml:space="preserve"> </w:t>
      </w:r>
      <w:r>
        <w:rPr>
          <w:rFonts w:ascii="Tahoma"/>
          <w:spacing w:val="-1"/>
          <w:sz w:val="24"/>
        </w:rPr>
        <w:t>and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pacing w:val="-1"/>
          <w:sz w:val="24"/>
        </w:rPr>
        <w:t>tag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name are</w:t>
      </w:r>
      <w:r>
        <w:rPr>
          <w:rFonts w:ascii="Tahoma"/>
          <w:spacing w:val="22"/>
          <w:sz w:val="24"/>
        </w:rPr>
        <w:t xml:space="preserve"> </w:t>
      </w:r>
      <w:r>
        <w:rPr>
          <w:rFonts w:ascii="Tahoma"/>
          <w:sz w:val="24"/>
        </w:rPr>
        <w:t>needed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z w:val="24"/>
        </w:rPr>
        <w:t>when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declaring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new</w:t>
      </w:r>
      <w:r>
        <w:rPr>
          <w:rFonts w:ascii="Tahoma"/>
          <w:b/>
          <w:spacing w:val="-4"/>
          <w:sz w:val="24"/>
        </w:rPr>
        <w:t xml:space="preserve"> </w:t>
      </w:r>
      <w:r>
        <w:rPr>
          <w:rFonts w:ascii="Tahoma"/>
          <w:b/>
          <w:spacing w:val="-1"/>
          <w:sz w:val="24"/>
        </w:rPr>
        <w:t>variables</w:t>
      </w:r>
      <w:r>
        <w:rPr>
          <w:rFonts w:ascii="Tahoma"/>
          <w:spacing w:val="-1"/>
          <w:sz w:val="24"/>
        </w:rPr>
        <w:t>.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i/>
          <w:sz w:val="25"/>
        </w:rPr>
        <w:t>t</w:t>
      </w:r>
      <w:r>
        <w:rPr>
          <w:rFonts w:ascii="Tahoma"/>
          <w:b/>
          <w:i/>
          <w:sz w:val="25"/>
        </w:rPr>
        <w:t>ypedef</w:t>
      </w:r>
      <w:r>
        <w:rPr>
          <w:rFonts w:ascii="Tahoma"/>
          <w:b/>
          <w:i/>
          <w:spacing w:val="-3"/>
          <w:sz w:val="25"/>
        </w:rPr>
        <w:t xml:space="preserve"> </w:t>
      </w:r>
      <w:r>
        <w:rPr>
          <w:rFonts w:ascii="Tahoma"/>
          <w:sz w:val="24"/>
        </w:rPr>
        <w:t>keyword</w:t>
      </w:r>
      <w:r>
        <w:rPr>
          <w:rFonts w:ascii="Tahoma"/>
          <w:spacing w:val="-5"/>
          <w:sz w:val="24"/>
        </w:rPr>
        <w:t xml:space="preserve"> </w:t>
      </w:r>
      <w:r>
        <w:rPr>
          <w:rFonts w:ascii="Tahoma"/>
          <w:spacing w:val="-1"/>
          <w:sz w:val="24"/>
        </w:rPr>
        <w:t>can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be</w:t>
      </w:r>
      <w:r>
        <w:rPr>
          <w:rFonts w:ascii="Tahoma"/>
          <w:spacing w:val="25"/>
          <w:sz w:val="24"/>
        </w:rPr>
        <w:t xml:space="preserve"> </w:t>
      </w:r>
      <w:r>
        <w:rPr>
          <w:rFonts w:ascii="Tahoma"/>
          <w:sz w:val="24"/>
        </w:rPr>
        <w:t>put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z w:val="24"/>
        </w:rPr>
        <w:t>before</w:t>
      </w:r>
      <w:r>
        <w:rPr>
          <w:rFonts w:ascii="Tahoma"/>
          <w:spacing w:val="-4"/>
          <w:sz w:val="24"/>
        </w:rPr>
        <w:t xml:space="preserve"> </w:t>
      </w:r>
      <w:r>
        <w:rPr>
          <w:rFonts w:ascii="Tahoma"/>
          <w:sz w:val="24"/>
        </w:rPr>
        <w:t>the</w:t>
      </w:r>
      <w:r>
        <w:rPr>
          <w:rFonts w:ascii="Tahoma"/>
          <w:spacing w:val="-1"/>
          <w:sz w:val="24"/>
        </w:rPr>
        <w:t xml:space="preserve"> keyword </w:t>
      </w:r>
      <w:r>
        <w:rPr>
          <w:rFonts w:ascii="Tahoma"/>
          <w:i/>
          <w:spacing w:val="-2"/>
          <w:sz w:val="25"/>
        </w:rPr>
        <w:t>struct</w:t>
      </w:r>
      <w:r>
        <w:rPr>
          <w:rFonts w:ascii="Tahoma"/>
          <w:i/>
          <w:spacing w:val="-5"/>
          <w:sz w:val="25"/>
        </w:rPr>
        <w:t xml:space="preserve"> </w:t>
      </w:r>
      <w:r>
        <w:rPr>
          <w:rFonts w:ascii="Tahoma"/>
          <w:spacing w:val="-1"/>
          <w:sz w:val="24"/>
        </w:rPr>
        <w:t>as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part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of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the</w:t>
      </w:r>
      <w:r>
        <w:rPr>
          <w:rFonts w:ascii="Tahoma"/>
          <w:spacing w:val="-3"/>
          <w:sz w:val="24"/>
        </w:rPr>
        <w:t xml:space="preserve"> </w:t>
      </w:r>
      <w:r>
        <w:rPr>
          <w:rFonts w:ascii="Tahoma"/>
          <w:spacing w:val="-1"/>
          <w:sz w:val="24"/>
        </w:rPr>
        <w:t>definition to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spacing w:val="-1"/>
          <w:sz w:val="24"/>
        </w:rPr>
        <w:t>shorten the</w:t>
      </w:r>
      <w:r>
        <w:rPr>
          <w:rFonts w:ascii="Tahoma"/>
          <w:spacing w:val="49"/>
          <w:sz w:val="24"/>
        </w:rPr>
        <w:t xml:space="preserve"> </w:t>
      </w:r>
      <w:r>
        <w:rPr>
          <w:rFonts w:ascii="Tahoma"/>
          <w:sz w:val="24"/>
        </w:rPr>
        <w:t>process. A</w:t>
      </w:r>
      <w:r>
        <w:rPr>
          <w:rFonts w:ascii="Tahoma"/>
          <w:spacing w:val="-2"/>
          <w:sz w:val="24"/>
        </w:rPr>
        <w:t xml:space="preserve"> </w:t>
      </w:r>
      <w:r>
        <w:rPr>
          <w:rFonts w:ascii="Tahoma"/>
          <w:b/>
          <w:sz w:val="24"/>
        </w:rPr>
        <w:t>structure</w:t>
      </w:r>
      <w:r>
        <w:rPr>
          <w:rFonts w:ascii="Tahoma"/>
          <w:b/>
          <w:spacing w:val="4"/>
          <w:sz w:val="24"/>
        </w:rPr>
        <w:t xml:space="preserve"> </w:t>
      </w:r>
      <w:r>
        <w:rPr>
          <w:rFonts w:ascii="Tahoma"/>
          <w:sz w:val="24"/>
        </w:rPr>
        <w:t>can also</w:t>
      </w:r>
      <w:r>
        <w:rPr>
          <w:rFonts w:ascii="Tahoma"/>
          <w:spacing w:val="-1"/>
          <w:sz w:val="24"/>
        </w:rPr>
        <w:t xml:space="preserve"> contain</w:t>
      </w:r>
      <w:r>
        <w:rPr>
          <w:rFonts w:ascii="Tahoma"/>
          <w:sz w:val="24"/>
        </w:rPr>
        <w:t xml:space="preserve"> </w:t>
      </w:r>
      <w:r>
        <w:rPr>
          <w:rFonts w:ascii="Tahoma"/>
          <w:spacing w:val="-1"/>
          <w:sz w:val="24"/>
        </w:rPr>
        <w:t xml:space="preserve">other </w:t>
      </w:r>
      <w:r>
        <w:rPr>
          <w:rFonts w:ascii="Tahoma"/>
          <w:sz w:val="24"/>
        </w:rPr>
        <w:t>structures.</w:t>
      </w:r>
    </w:p>
    <w:p w:rsidR="00D92C39" w:rsidRDefault="000133D5">
      <w:pPr>
        <w:pStyle w:val="BodyText"/>
        <w:spacing w:before="1"/>
        <w:ind w:left="480"/>
      </w:pPr>
      <w:r>
        <w:t>(b)</w:t>
      </w:r>
    </w:p>
    <w:p w:rsidR="00D92C39" w:rsidRDefault="000133D5">
      <w:pPr>
        <w:ind w:left="480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 xml:space="preserve">typedef struct </w:t>
      </w:r>
      <w:r>
        <w:rPr>
          <w:rFonts w:ascii="Courier New"/>
          <w:sz w:val="20"/>
        </w:rPr>
        <w:t>{</w:t>
      </w:r>
    </w:p>
    <w:p w:rsidR="00D92C39" w:rsidRDefault="000133D5">
      <w:pPr>
        <w:ind w:left="1199" w:right="5575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spacing w:val="-1"/>
          <w:sz w:val="20"/>
        </w:rPr>
        <w:t>int test1</w:t>
      </w:r>
      <w:r>
        <w:rPr>
          <w:rFonts w:ascii="Courier New"/>
          <w:b/>
          <w:spacing w:val="-1"/>
          <w:sz w:val="20"/>
        </w:rPr>
        <w:t>;</w:t>
      </w:r>
      <w:r>
        <w:rPr>
          <w:rFonts w:ascii="Courier New"/>
          <w:b/>
          <w:spacing w:val="23"/>
          <w:sz w:val="20"/>
        </w:rPr>
        <w:t xml:space="preserve"> </w:t>
      </w:r>
      <w:r>
        <w:rPr>
          <w:rFonts w:ascii="Courier New"/>
          <w:spacing w:val="-1"/>
          <w:sz w:val="20"/>
        </w:rPr>
        <w:t>float test2</w:t>
      </w:r>
      <w:r>
        <w:rPr>
          <w:rFonts w:ascii="Courier New"/>
          <w:b/>
          <w:spacing w:val="-1"/>
          <w:sz w:val="20"/>
        </w:rPr>
        <w:t>;</w:t>
      </w:r>
    </w:p>
    <w:p w:rsidR="00D92C39" w:rsidRDefault="000133D5">
      <w:pPr>
        <w:ind w:right="5660"/>
        <w:jc w:val="center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/>
          <w:b/>
          <w:spacing w:val="-1"/>
          <w:sz w:val="20"/>
        </w:rPr>
        <w:t>}</w:t>
      </w:r>
      <w:r>
        <w:rPr>
          <w:rFonts w:ascii="Courier New"/>
          <w:spacing w:val="-1"/>
          <w:sz w:val="20"/>
        </w:rPr>
        <w:t>example1;</w:t>
      </w:r>
    </w:p>
    <w:sectPr w:rsidR="00D92C39">
      <w:pgSz w:w="11900" w:h="16840"/>
      <w:pgMar w:top="14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99A" w:rsidRDefault="0035299A" w:rsidP="0035299A">
      <w:r>
        <w:separator/>
      </w:r>
    </w:p>
  </w:endnote>
  <w:endnote w:type="continuationSeparator" w:id="0">
    <w:p w:rsidR="0035299A" w:rsidRDefault="0035299A" w:rsidP="0035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1041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299A" w:rsidRDefault="003529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E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5299A" w:rsidRDefault="003529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99A" w:rsidRDefault="0035299A" w:rsidP="0035299A">
      <w:r>
        <w:separator/>
      </w:r>
    </w:p>
  </w:footnote>
  <w:footnote w:type="continuationSeparator" w:id="0">
    <w:p w:rsidR="0035299A" w:rsidRDefault="0035299A" w:rsidP="0035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86C82"/>
    <w:multiLevelType w:val="hybridMultilevel"/>
    <w:tmpl w:val="02EC992C"/>
    <w:lvl w:ilvl="0" w:tplc="B914AFD6">
      <w:start w:val="1"/>
      <w:numFmt w:val="lowerLetter"/>
      <w:lvlText w:val="(%1)"/>
      <w:lvlJc w:val="left"/>
      <w:pPr>
        <w:ind w:left="480" w:hanging="311"/>
        <w:jc w:val="left"/>
      </w:pPr>
      <w:rPr>
        <w:rFonts w:ascii="Tahoma" w:eastAsia="Tahoma" w:hAnsi="Tahoma" w:hint="default"/>
        <w:sz w:val="24"/>
        <w:szCs w:val="24"/>
      </w:rPr>
    </w:lvl>
    <w:lvl w:ilvl="1" w:tplc="0FBCFB92">
      <w:start w:val="1"/>
      <w:numFmt w:val="bullet"/>
      <w:lvlText w:val="•"/>
      <w:lvlJc w:val="left"/>
      <w:pPr>
        <w:ind w:left="1286" w:hanging="311"/>
      </w:pPr>
      <w:rPr>
        <w:rFonts w:hint="default"/>
      </w:rPr>
    </w:lvl>
    <w:lvl w:ilvl="2" w:tplc="BA6C503E">
      <w:start w:val="1"/>
      <w:numFmt w:val="bullet"/>
      <w:lvlText w:val="•"/>
      <w:lvlJc w:val="left"/>
      <w:pPr>
        <w:ind w:left="2092" w:hanging="311"/>
      </w:pPr>
      <w:rPr>
        <w:rFonts w:hint="default"/>
      </w:rPr>
    </w:lvl>
    <w:lvl w:ilvl="3" w:tplc="AF3881AA">
      <w:start w:val="1"/>
      <w:numFmt w:val="bullet"/>
      <w:lvlText w:val="•"/>
      <w:lvlJc w:val="left"/>
      <w:pPr>
        <w:ind w:left="2898" w:hanging="311"/>
      </w:pPr>
      <w:rPr>
        <w:rFonts w:hint="default"/>
      </w:rPr>
    </w:lvl>
    <w:lvl w:ilvl="4" w:tplc="F4146452">
      <w:start w:val="1"/>
      <w:numFmt w:val="bullet"/>
      <w:lvlText w:val="•"/>
      <w:lvlJc w:val="left"/>
      <w:pPr>
        <w:ind w:left="3704" w:hanging="311"/>
      </w:pPr>
      <w:rPr>
        <w:rFonts w:hint="default"/>
      </w:rPr>
    </w:lvl>
    <w:lvl w:ilvl="5" w:tplc="21843984">
      <w:start w:val="1"/>
      <w:numFmt w:val="bullet"/>
      <w:lvlText w:val="•"/>
      <w:lvlJc w:val="left"/>
      <w:pPr>
        <w:ind w:left="4510" w:hanging="311"/>
      </w:pPr>
      <w:rPr>
        <w:rFonts w:hint="default"/>
      </w:rPr>
    </w:lvl>
    <w:lvl w:ilvl="6" w:tplc="EA2669B4">
      <w:start w:val="1"/>
      <w:numFmt w:val="bullet"/>
      <w:lvlText w:val="•"/>
      <w:lvlJc w:val="left"/>
      <w:pPr>
        <w:ind w:left="5316" w:hanging="311"/>
      </w:pPr>
      <w:rPr>
        <w:rFonts w:hint="default"/>
      </w:rPr>
    </w:lvl>
    <w:lvl w:ilvl="7" w:tplc="8F7CFDC4">
      <w:start w:val="1"/>
      <w:numFmt w:val="bullet"/>
      <w:lvlText w:val="•"/>
      <w:lvlJc w:val="left"/>
      <w:pPr>
        <w:ind w:left="6122" w:hanging="311"/>
      </w:pPr>
      <w:rPr>
        <w:rFonts w:hint="default"/>
      </w:rPr>
    </w:lvl>
    <w:lvl w:ilvl="8" w:tplc="000AB8C4">
      <w:start w:val="1"/>
      <w:numFmt w:val="bullet"/>
      <w:lvlText w:val="•"/>
      <w:lvlJc w:val="left"/>
      <w:pPr>
        <w:ind w:left="6928" w:hanging="311"/>
      </w:pPr>
      <w:rPr>
        <w:rFonts w:hint="default"/>
      </w:rPr>
    </w:lvl>
  </w:abstractNum>
  <w:abstractNum w:abstractNumId="1">
    <w:nsid w:val="2B4949DD"/>
    <w:multiLevelType w:val="hybridMultilevel"/>
    <w:tmpl w:val="DD2A3CF2"/>
    <w:lvl w:ilvl="0" w:tplc="8A729F6A">
      <w:start w:val="1"/>
      <w:numFmt w:val="lowerLetter"/>
      <w:lvlText w:val="(%1)"/>
      <w:lvlJc w:val="left"/>
      <w:pPr>
        <w:ind w:left="855" w:hanging="376"/>
        <w:jc w:val="left"/>
      </w:pPr>
      <w:rPr>
        <w:rFonts w:ascii="Tahoma" w:eastAsia="Tahoma" w:hAnsi="Tahoma" w:hint="default"/>
        <w:sz w:val="24"/>
        <w:szCs w:val="24"/>
      </w:rPr>
    </w:lvl>
    <w:lvl w:ilvl="1" w:tplc="14F2D26A">
      <w:start w:val="1"/>
      <w:numFmt w:val="bullet"/>
      <w:lvlText w:val="•"/>
      <w:lvlJc w:val="left"/>
      <w:pPr>
        <w:ind w:left="1624" w:hanging="376"/>
      </w:pPr>
      <w:rPr>
        <w:rFonts w:hint="default"/>
      </w:rPr>
    </w:lvl>
    <w:lvl w:ilvl="2" w:tplc="B5061B6E">
      <w:start w:val="1"/>
      <w:numFmt w:val="bullet"/>
      <w:lvlText w:val="•"/>
      <w:lvlJc w:val="left"/>
      <w:pPr>
        <w:ind w:left="2392" w:hanging="376"/>
      </w:pPr>
      <w:rPr>
        <w:rFonts w:hint="default"/>
      </w:rPr>
    </w:lvl>
    <w:lvl w:ilvl="3" w:tplc="A2D41CE2">
      <w:start w:val="1"/>
      <w:numFmt w:val="bullet"/>
      <w:lvlText w:val="•"/>
      <w:lvlJc w:val="left"/>
      <w:pPr>
        <w:ind w:left="3160" w:hanging="376"/>
      </w:pPr>
      <w:rPr>
        <w:rFonts w:hint="default"/>
      </w:rPr>
    </w:lvl>
    <w:lvl w:ilvl="4" w:tplc="797AE326">
      <w:start w:val="1"/>
      <w:numFmt w:val="bullet"/>
      <w:lvlText w:val="•"/>
      <w:lvlJc w:val="left"/>
      <w:pPr>
        <w:ind w:left="3929" w:hanging="376"/>
      </w:pPr>
      <w:rPr>
        <w:rFonts w:hint="default"/>
      </w:rPr>
    </w:lvl>
    <w:lvl w:ilvl="5" w:tplc="B1965744">
      <w:start w:val="1"/>
      <w:numFmt w:val="bullet"/>
      <w:lvlText w:val="•"/>
      <w:lvlJc w:val="left"/>
      <w:pPr>
        <w:ind w:left="4697" w:hanging="376"/>
      </w:pPr>
      <w:rPr>
        <w:rFonts w:hint="default"/>
      </w:rPr>
    </w:lvl>
    <w:lvl w:ilvl="6" w:tplc="1F88FE8C">
      <w:start w:val="1"/>
      <w:numFmt w:val="bullet"/>
      <w:lvlText w:val="•"/>
      <w:lvlJc w:val="left"/>
      <w:pPr>
        <w:ind w:left="5466" w:hanging="376"/>
      </w:pPr>
      <w:rPr>
        <w:rFonts w:hint="default"/>
      </w:rPr>
    </w:lvl>
    <w:lvl w:ilvl="7" w:tplc="EB2C8B9C">
      <w:start w:val="1"/>
      <w:numFmt w:val="bullet"/>
      <w:lvlText w:val="•"/>
      <w:lvlJc w:val="left"/>
      <w:pPr>
        <w:ind w:left="6234" w:hanging="376"/>
      </w:pPr>
      <w:rPr>
        <w:rFonts w:hint="default"/>
      </w:rPr>
    </w:lvl>
    <w:lvl w:ilvl="8" w:tplc="7062CFCE">
      <w:start w:val="1"/>
      <w:numFmt w:val="bullet"/>
      <w:lvlText w:val="•"/>
      <w:lvlJc w:val="left"/>
      <w:pPr>
        <w:ind w:left="7003" w:hanging="376"/>
      </w:pPr>
      <w:rPr>
        <w:rFonts w:hint="default"/>
      </w:rPr>
    </w:lvl>
  </w:abstractNum>
  <w:abstractNum w:abstractNumId="2">
    <w:nsid w:val="2E070725"/>
    <w:multiLevelType w:val="hybridMultilevel"/>
    <w:tmpl w:val="71146962"/>
    <w:lvl w:ilvl="0" w:tplc="4746CB98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76"/>
        <w:sz w:val="24"/>
        <w:szCs w:val="24"/>
      </w:rPr>
    </w:lvl>
    <w:lvl w:ilvl="1" w:tplc="419EA880">
      <w:start w:val="1"/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BBAEB40A">
      <w:start w:val="1"/>
      <w:numFmt w:val="bullet"/>
      <w:lvlText w:val="•"/>
      <w:lvlJc w:val="left"/>
      <w:pPr>
        <w:ind w:left="2380" w:hanging="360"/>
      </w:pPr>
      <w:rPr>
        <w:rFonts w:hint="default"/>
      </w:rPr>
    </w:lvl>
    <w:lvl w:ilvl="3" w:tplc="7DD61C1A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82C43FC4">
      <w:start w:val="1"/>
      <w:numFmt w:val="bullet"/>
      <w:lvlText w:val="•"/>
      <w:lvlJc w:val="left"/>
      <w:pPr>
        <w:ind w:left="3920" w:hanging="360"/>
      </w:pPr>
      <w:rPr>
        <w:rFonts w:hint="default"/>
      </w:rPr>
    </w:lvl>
    <w:lvl w:ilvl="5" w:tplc="A19C68A0">
      <w:start w:val="1"/>
      <w:numFmt w:val="bullet"/>
      <w:lvlText w:val="•"/>
      <w:lvlJc w:val="left"/>
      <w:pPr>
        <w:ind w:left="4690" w:hanging="360"/>
      </w:pPr>
      <w:rPr>
        <w:rFonts w:hint="default"/>
      </w:rPr>
    </w:lvl>
    <w:lvl w:ilvl="6" w:tplc="278C79BE">
      <w:start w:val="1"/>
      <w:numFmt w:val="bullet"/>
      <w:lvlText w:val="•"/>
      <w:lvlJc w:val="left"/>
      <w:pPr>
        <w:ind w:left="5460" w:hanging="360"/>
      </w:pPr>
      <w:rPr>
        <w:rFonts w:hint="default"/>
      </w:rPr>
    </w:lvl>
    <w:lvl w:ilvl="7" w:tplc="D152F15E">
      <w:start w:val="1"/>
      <w:numFmt w:val="bullet"/>
      <w:lvlText w:val="•"/>
      <w:lvlJc w:val="left"/>
      <w:pPr>
        <w:ind w:left="6230" w:hanging="360"/>
      </w:pPr>
      <w:rPr>
        <w:rFonts w:hint="default"/>
      </w:rPr>
    </w:lvl>
    <w:lvl w:ilvl="8" w:tplc="4C4EB7E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</w:abstractNum>
  <w:abstractNum w:abstractNumId="3">
    <w:nsid w:val="59D0459A"/>
    <w:multiLevelType w:val="hybridMultilevel"/>
    <w:tmpl w:val="F0AEFDF6"/>
    <w:lvl w:ilvl="0" w:tplc="65C0E236">
      <w:start w:val="2"/>
      <w:numFmt w:val="lowerLetter"/>
      <w:lvlText w:val="(%1)"/>
      <w:lvlJc w:val="left"/>
      <w:pPr>
        <w:ind w:left="587" w:hanging="392"/>
        <w:jc w:val="left"/>
      </w:pPr>
      <w:rPr>
        <w:rFonts w:ascii="Tahoma" w:eastAsia="Tahoma" w:hAnsi="Tahoma" w:hint="default"/>
        <w:spacing w:val="-1"/>
        <w:sz w:val="24"/>
        <w:szCs w:val="24"/>
      </w:rPr>
    </w:lvl>
    <w:lvl w:ilvl="1" w:tplc="ACC0C57A">
      <w:start w:val="1"/>
      <w:numFmt w:val="lowerLetter"/>
      <w:lvlText w:val="(%2)"/>
      <w:lvlJc w:val="left"/>
      <w:pPr>
        <w:ind w:left="480" w:hanging="311"/>
        <w:jc w:val="left"/>
      </w:pPr>
      <w:rPr>
        <w:rFonts w:ascii="Tahoma" w:eastAsia="Tahoma" w:hAnsi="Tahoma" w:hint="default"/>
        <w:sz w:val="24"/>
        <w:szCs w:val="24"/>
      </w:rPr>
    </w:lvl>
    <w:lvl w:ilvl="2" w:tplc="639E38CE">
      <w:start w:val="1"/>
      <w:numFmt w:val="bullet"/>
      <w:lvlText w:val="•"/>
      <w:lvlJc w:val="left"/>
      <w:pPr>
        <w:ind w:left="1471" w:hanging="311"/>
      </w:pPr>
      <w:rPr>
        <w:rFonts w:hint="default"/>
      </w:rPr>
    </w:lvl>
    <w:lvl w:ilvl="3" w:tplc="BEA085AE">
      <w:start w:val="1"/>
      <w:numFmt w:val="bullet"/>
      <w:lvlText w:val="•"/>
      <w:lvlJc w:val="left"/>
      <w:pPr>
        <w:ind w:left="2354" w:hanging="311"/>
      </w:pPr>
      <w:rPr>
        <w:rFonts w:hint="default"/>
      </w:rPr>
    </w:lvl>
    <w:lvl w:ilvl="4" w:tplc="F5DCAFFA">
      <w:start w:val="1"/>
      <w:numFmt w:val="bullet"/>
      <w:lvlText w:val="•"/>
      <w:lvlJc w:val="left"/>
      <w:pPr>
        <w:ind w:left="3238" w:hanging="311"/>
      </w:pPr>
      <w:rPr>
        <w:rFonts w:hint="default"/>
      </w:rPr>
    </w:lvl>
    <w:lvl w:ilvl="5" w:tplc="BC7E9FE0">
      <w:start w:val="1"/>
      <w:numFmt w:val="bullet"/>
      <w:lvlText w:val="•"/>
      <w:lvlJc w:val="left"/>
      <w:pPr>
        <w:ind w:left="4121" w:hanging="311"/>
      </w:pPr>
      <w:rPr>
        <w:rFonts w:hint="default"/>
      </w:rPr>
    </w:lvl>
    <w:lvl w:ilvl="6" w:tplc="D88C22C0">
      <w:start w:val="1"/>
      <w:numFmt w:val="bullet"/>
      <w:lvlText w:val="•"/>
      <w:lvlJc w:val="left"/>
      <w:pPr>
        <w:ind w:left="5005" w:hanging="311"/>
      </w:pPr>
      <w:rPr>
        <w:rFonts w:hint="default"/>
      </w:rPr>
    </w:lvl>
    <w:lvl w:ilvl="7" w:tplc="7C5A24EE">
      <w:start w:val="1"/>
      <w:numFmt w:val="bullet"/>
      <w:lvlText w:val="•"/>
      <w:lvlJc w:val="left"/>
      <w:pPr>
        <w:ind w:left="5889" w:hanging="311"/>
      </w:pPr>
      <w:rPr>
        <w:rFonts w:hint="default"/>
      </w:rPr>
    </w:lvl>
    <w:lvl w:ilvl="8" w:tplc="2364FC6C">
      <w:start w:val="1"/>
      <w:numFmt w:val="bullet"/>
      <w:lvlText w:val="•"/>
      <w:lvlJc w:val="left"/>
      <w:pPr>
        <w:ind w:left="6772" w:hanging="311"/>
      </w:pPr>
      <w:rPr>
        <w:rFonts w:hint="default"/>
      </w:rPr>
    </w:lvl>
  </w:abstractNum>
  <w:abstractNum w:abstractNumId="4">
    <w:nsid w:val="65A374F4"/>
    <w:multiLevelType w:val="multilevel"/>
    <w:tmpl w:val="A20638C6"/>
    <w:lvl w:ilvl="0">
      <w:start w:val="9"/>
      <w:numFmt w:val="decimal"/>
      <w:lvlText w:val="%1"/>
      <w:lvlJc w:val="left"/>
      <w:pPr>
        <w:ind w:left="455" w:hanging="3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5" w:hanging="336"/>
        <w:jc w:val="left"/>
      </w:pPr>
      <w:rPr>
        <w:rFonts w:ascii="Tahoma" w:eastAsia="Tahoma" w:hAnsi="Tahoma" w:hint="default"/>
        <w:sz w:val="24"/>
        <w:szCs w:val="24"/>
      </w:rPr>
    </w:lvl>
    <w:lvl w:ilvl="2">
      <w:start w:val="1"/>
      <w:numFmt w:val="lowerLetter"/>
      <w:lvlText w:val="(%3)"/>
      <w:lvlJc w:val="left"/>
      <w:pPr>
        <w:ind w:left="1200" w:hanging="720"/>
        <w:jc w:val="left"/>
      </w:pPr>
      <w:rPr>
        <w:rFonts w:ascii="Tahoma" w:eastAsia="Tahoma" w:hAnsi="Tahoma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117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5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7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87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05" w:hanging="72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92C39"/>
    <w:rsid w:val="000133D5"/>
    <w:rsid w:val="00122ECF"/>
    <w:rsid w:val="0035299A"/>
    <w:rsid w:val="003B495F"/>
    <w:rsid w:val="00661C66"/>
    <w:rsid w:val="0094288C"/>
    <w:rsid w:val="00C05E06"/>
    <w:rsid w:val="00D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966D14-3568-4120-8AAE-2ED78558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Tahoma" w:eastAsia="Tahoma" w:hAnsi="Tahom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99A"/>
  </w:style>
  <w:style w:type="paragraph" w:styleId="Footer">
    <w:name w:val="footer"/>
    <w:basedOn w:val="Normal"/>
    <w:link w:val="FooterChar"/>
    <w:uiPriority w:val="99"/>
    <w:unhideWhenUsed/>
    <w:rsid w:val="00352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633</Words>
  <Characters>3613</Characters>
  <Application>Microsoft Office Word</Application>
  <DocSecurity>0</DocSecurity>
  <Lines>30</Lines>
  <Paragraphs>8</Paragraphs>
  <ScaleCrop>false</ScaleCrop>
  <Company>University of Northampton</Company>
  <LinksUpToDate>false</LinksUpToDate>
  <CharactersWithSpaces>4238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 9r.doc</dc:title>
  <dc:creator>scotadmin</dc:creator>
  <cp:lastModifiedBy>Nie Ming</cp:lastModifiedBy>
  <cp:revision>8</cp:revision>
  <dcterms:created xsi:type="dcterms:W3CDTF">2013-12-10T15:05:00Z</dcterms:created>
  <dcterms:modified xsi:type="dcterms:W3CDTF">2014-08-04T11:59:00Z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