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77" w:rsidRDefault="00161977" w:rsidP="00161977">
      <w:pPr>
        <w:pStyle w:val="Heading1"/>
        <w:rPr>
          <w:rFonts w:eastAsia="Times New Roman"/>
          <w:bdr w:val="none" w:sz="0" w:space="0" w:color="auto" w:frame="1"/>
          <w:lang w:eastAsia="en-GB"/>
        </w:rPr>
      </w:pPr>
      <w:bookmarkStart w:id="0" w:name="_GoBack"/>
      <w:bookmarkEnd w:id="0"/>
      <w:r>
        <w:rPr>
          <w:rFonts w:eastAsia="Times New Roman"/>
          <w:bdr w:val="none" w:sz="0" w:space="0" w:color="auto" w:frame="1"/>
          <w:lang w:eastAsia="en-GB"/>
        </w:rPr>
        <w:t>Multi-Faith Chaplaincy Team</w:t>
      </w:r>
      <w:r w:rsidR="00731895">
        <w:rPr>
          <w:rFonts w:eastAsia="Times New Roman"/>
          <w:bdr w:val="none" w:sz="0" w:space="0" w:color="auto" w:frame="1"/>
          <w:lang w:eastAsia="en-GB"/>
        </w:rPr>
        <w:t xml:space="preserve"> 2015-16.</w:t>
      </w:r>
    </w:p>
    <w:p w:rsidR="00161977" w:rsidRDefault="00161977" w:rsidP="006B32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n-GB"/>
        </w:rPr>
      </w:pPr>
    </w:p>
    <w:p w:rsidR="00A17F75" w:rsidRPr="00A17F75" w:rsidRDefault="006B32EC" w:rsidP="00A17F7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Rev Dr Stuart Mousir-Harrison</w:t>
      </w:r>
    </w:p>
    <w:p w:rsidR="006B32EC" w:rsidRPr="00A17F75" w:rsidRDefault="00A17F75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Church of Englan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d Minister, university Chaplain.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Stuart is 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seconded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full time 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to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the u</w:t>
      </w:r>
      <w:r w:rsidR="006B32EC"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ni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versity and is a member of the u</w:t>
      </w:r>
      <w:r w:rsidR="006B32EC"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niversity's Research Ethics Committee. He holds degrees in Geography and Theology.</w:t>
      </w:r>
    </w:p>
    <w:p w:rsidR="00AA3FF3" w:rsidRPr="006B32EC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Richard Beckett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Methodist Church Deacon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,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employed by the local Methodist Circuit as Chaplain and Specialist Youth Worker.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He currently serves as the Team’s Co-ordinating Chaplain.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Father Andrew Behrens</w:t>
      </w:r>
    </w:p>
    <w:p w:rsidR="006B32EC" w:rsidRPr="00A17F75" w:rsidRDefault="00A17F75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Roman Catholic Priest</w:t>
      </w:r>
      <w:r w:rsidR="006B32EC"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at the Catholic parish of St Gregory the Great, Northampton.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David Houghton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Methodist Church, is a local preacher and holds</w:t>
      </w:r>
      <w:r w:rsidR="001D0CF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a degree in Fine Art from the u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niversity.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Susan Phillips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Baha'i Faith, is a member of the local Baha'i Spiritual Assembly and provides Meditation sessions.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36102B" w:rsidRDefault="0036102B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Chris Maitland</w:t>
      </w:r>
    </w:p>
    <w:p w:rsidR="0036102B" w:rsidRPr="0036102B" w:rsidRDefault="0036102B" w:rsidP="003610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</w:pPr>
      <w:r w:rsidRPr="0036102B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Methodist volunteer. A local of Northampton, who studied at Moulton College, Chris brings enthusiasm and experience from the youth work environment to the team.</w:t>
      </w:r>
    </w:p>
    <w:p w:rsidR="0036102B" w:rsidRDefault="0036102B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Gwinyai Masaka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Pentecostal Christian. Born in Zimbabwe, Gwin holds a Masters Degree in Bu</w:t>
      </w:r>
      <w:r w:rsidR="001D0CF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siness Administration from the u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niversity and has experience in the Education sector.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Sayfullah Nasir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Muslim. Sayf is Imam of Markazi Masjid Mosque, Abington, and has wide knowledge of all things Islamic. He liaises closely with the Islamic Society.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A17F75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Derrick Whitehouse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Quaker. Derrick is a Member of the Religious Society o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f Friends (Quakers). He offers 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w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eekly free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="0036102B"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Yoga 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sessions 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for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staff and students.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Philip Yip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Christian. Philip is pastor at the Northampton Chinese Christian Church, which meets at Kingsthorpe Baptist Church, Northampton. He acts as advocate and friend to many Chinese students.</w:t>
      </w:r>
    </w:p>
    <w:p w:rsidR="00AA3FF3" w:rsidRPr="00A17F75" w:rsidRDefault="00AA3FF3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Lesley York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Christian. Lesley acts as our first port of call at the front desk in the Multi-Faith Chaplai</w:t>
      </w:r>
      <w:r w:rsidR="003610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n</w:t>
      </w:r>
      <w:r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cy and is both Chaplain and Administrator. Lesley also works for the Finance Department.</w:t>
      </w:r>
    </w:p>
    <w:p w:rsidR="00AA3FF3" w:rsidRPr="006B32EC" w:rsidRDefault="00AA3FF3" w:rsidP="006B32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36102B" w:rsidRDefault="0036102B">
      <w:pPr>
        <w:rPr>
          <w:rFonts w:ascii="Verdana" w:eastAsia="Times New Roman" w:hAnsi="Verdana" w:cs="Times New Roman"/>
          <w:bCs/>
          <w:color w:val="2E74B5" w:themeColor="accent1" w:themeShade="BF"/>
          <w:sz w:val="28"/>
          <w:szCs w:val="36"/>
          <w:lang w:eastAsia="en-GB"/>
        </w:rPr>
      </w:pPr>
      <w:r>
        <w:br w:type="page"/>
      </w:r>
    </w:p>
    <w:p w:rsidR="006B32EC" w:rsidRPr="006B32EC" w:rsidRDefault="006B32EC" w:rsidP="00161977">
      <w:pPr>
        <w:pStyle w:val="Heading2"/>
      </w:pPr>
      <w:r w:rsidRPr="006B32EC">
        <w:lastRenderedPageBreak/>
        <w:t>Faith Contacts</w:t>
      </w: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Fr Timothy Curtis</w:t>
      </w:r>
    </w:p>
    <w:p w:rsidR="006B32EC" w:rsidRPr="00A17F75" w:rsidRDefault="006B32EC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sz w:val="20"/>
          <w:szCs w:val="20"/>
          <w:lang w:eastAsia="en-GB"/>
        </w:rPr>
        <w:t>Orthodox Christian</w:t>
      </w:r>
      <w:r w:rsidR="0036102B">
        <w:rPr>
          <w:rFonts w:ascii="Verdana" w:eastAsia="Times New Roman" w:hAnsi="Verdana" w:cs="Arial"/>
          <w:sz w:val="20"/>
          <w:szCs w:val="20"/>
          <w:lang w:eastAsia="en-GB"/>
        </w:rPr>
        <w:t xml:space="preserve"> Priest</w:t>
      </w:r>
      <w:r w:rsidRPr="00A17F75">
        <w:rPr>
          <w:rFonts w:ascii="Verdana" w:eastAsia="Times New Roman" w:hAnsi="Verdana" w:cs="Arial"/>
          <w:sz w:val="20"/>
          <w:szCs w:val="20"/>
          <w:lang w:eastAsia="en-GB"/>
        </w:rPr>
        <w:t>. Fr Timothy lectures on Spirituality in Healthcare and Social Ethics</w:t>
      </w:r>
      <w:r w:rsidR="0036102B">
        <w:rPr>
          <w:rFonts w:ascii="Verdana" w:eastAsia="Times New Roman" w:hAnsi="Verdana" w:cs="Arial"/>
          <w:sz w:val="20"/>
          <w:szCs w:val="20"/>
          <w:lang w:eastAsia="en-GB"/>
        </w:rPr>
        <w:t xml:space="preserve">, is a high-profile </w:t>
      </w:r>
      <w:r w:rsidR="0036102B" w:rsidRPr="0036102B">
        <w:rPr>
          <w:rFonts w:ascii="Verdana" w:eastAsia="Times New Roman" w:hAnsi="Verdana" w:cs="Arial"/>
          <w:i/>
          <w:sz w:val="20"/>
          <w:szCs w:val="20"/>
          <w:lang w:eastAsia="en-GB"/>
        </w:rPr>
        <w:t>Changemaker</w:t>
      </w:r>
      <w:r w:rsidR="0036102B">
        <w:rPr>
          <w:rFonts w:ascii="Verdana" w:eastAsia="Times New Roman" w:hAnsi="Verdana" w:cs="Arial"/>
          <w:sz w:val="20"/>
          <w:szCs w:val="20"/>
          <w:lang w:eastAsia="en-GB"/>
        </w:rPr>
        <w:t xml:space="preserve"> advocate</w:t>
      </w:r>
      <w:r w:rsidRPr="00A17F75">
        <w:rPr>
          <w:rFonts w:ascii="Verdana" w:eastAsia="Times New Roman" w:hAnsi="Verdana" w:cs="Arial"/>
          <w:sz w:val="20"/>
          <w:szCs w:val="20"/>
          <w:lang w:eastAsia="en-GB"/>
        </w:rPr>
        <w:t xml:space="preserve"> and leads an English-language Orthodox congregation in Northampton.</w:t>
      </w:r>
    </w:p>
    <w:p w:rsidR="00161977" w:rsidRPr="00A17F75" w:rsidRDefault="00161977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A17F75" w:rsidRDefault="006B32EC" w:rsidP="006B32E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  <w:r w:rsidRPr="00A17F7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en-GB"/>
        </w:rPr>
        <w:t>Rabbi Fishel Cohen</w:t>
      </w:r>
    </w:p>
    <w:p w:rsidR="006B32EC" w:rsidRDefault="001D0CF2" w:rsidP="00A17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Jewish. Fishel is Full </w:t>
      </w:r>
      <w:r w:rsidR="006B32EC" w:rsidRPr="00A17F75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time Midland Region Jewish Chaplain. </w:t>
      </w:r>
    </w:p>
    <w:p w:rsidR="00731895" w:rsidRPr="00731895" w:rsidRDefault="00731895" w:rsidP="007318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36102B" w:rsidRDefault="0036102B" w:rsidP="0073189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Trelogan</w:t>
      </w:r>
    </w:p>
    <w:p w:rsidR="00731895" w:rsidRPr="00731895" w:rsidRDefault="00731895" w:rsidP="0073189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731895">
        <w:rPr>
          <w:rFonts w:ascii="Verdana" w:hAnsi="Verdana"/>
          <w:sz w:val="20"/>
          <w:szCs w:val="20"/>
        </w:rPr>
        <w:t>Steve is the student liaison and administrative support worker with FISH, a local church-based group providing welcome and hospitality to International Students.</w:t>
      </w:r>
    </w:p>
    <w:sectPr w:rsidR="00731895" w:rsidRPr="00731895" w:rsidSect="00E62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53" w:rsidRDefault="00573553" w:rsidP="00A17F75">
      <w:pPr>
        <w:spacing w:after="0" w:line="240" w:lineRule="auto"/>
      </w:pPr>
      <w:r>
        <w:separator/>
      </w:r>
    </w:p>
  </w:endnote>
  <w:endnote w:type="continuationSeparator" w:id="0">
    <w:p w:rsidR="00573553" w:rsidRDefault="00573553" w:rsidP="00A1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62" w:rsidRDefault="00E60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721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E62" w:rsidRDefault="00E62273">
        <w:pPr>
          <w:pStyle w:val="Footer"/>
          <w:jc w:val="right"/>
        </w:pPr>
        <w:r>
          <w:fldChar w:fldCharType="begin"/>
        </w:r>
        <w:r w:rsidR="00E60E62">
          <w:instrText xml:space="preserve"> PAGE   \* MERGEFORMAT </w:instrText>
        </w:r>
        <w:r>
          <w:fldChar w:fldCharType="separate"/>
        </w:r>
        <w:r w:rsidR="00DC7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E62" w:rsidRDefault="00E60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62" w:rsidRDefault="00E6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53" w:rsidRDefault="00573553" w:rsidP="00A17F75">
      <w:pPr>
        <w:spacing w:after="0" w:line="240" w:lineRule="auto"/>
      </w:pPr>
      <w:r>
        <w:separator/>
      </w:r>
    </w:p>
  </w:footnote>
  <w:footnote w:type="continuationSeparator" w:id="0">
    <w:p w:rsidR="00573553" w:rsidRDefault="00573553" w:rsidP="00A1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62" w:rsidRDefault="00E60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75" w:rsidRDefault="00A17F75" w:rsidP="00A17F75">
    <w:pPr>
      <w:pStyle w:val="Header"/>
      <w:jc w:val="right"/>
    </w:pPr>
    <w:r>
      <w:rPr>
        <w:rFonts w:ascii="Arial" w:hAnsi="Arial" w:cs="Arial"/>
        <w:noProof/>
        <w:color w:val="000000"/>
        <w:sz w:val="20"/>
        <w:szCs w:val="20"/>
        <w:lang w:eastAsia="en-GB"/>
      </w:rPr>
      <w:drawing>
        <wp:inline distT="0" distB="0" distL="0" distR="0">
          <wp:extent cx="1802765" cy="422910"/>
          <wp:effectExtent l="0" t="0" r="6985" b="0"/>
          <wp:docPr id="1" name="Picture 1" descr="Description: Description: corporate_logo_mono for EMAIL 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orporate_logo_mono for EMAIL 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62" w:rsidRDefault="00E60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208"/>
    <w:multiLevelType w:val="hybridMultilevel"/>
    <w:tmpl w:val="0C9E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0EFA"/>
    <w:multiLevelType w:val="hybridMultilevel"/>
    <w:tmpl w:val="7580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C"/>
    <w:rsid w:val="00096C39"/>
    <w:rsid w:val="00161977"/>
    <w:rsid w:val="001D0CF2"/>
    <w:rsid w:val="0036102B"/>
    <w:rsid w:val="004319C7"/>
    <w:rsid w:val="004B52DE"/>
    <w:rsid w:val="00573553"/>
    <w:rsid w:val="006B32EC"/>
    <w:rsid w:val="00731895"/>
    <w:rsid w:val="00A17F75"/>
    <w:rsid w:val="00AA3FF3"/>
    <w:rsid w:val="00DC7E9A"/>
    <w:rsid w:val="00E60E62"/>
    <w:rsid w:val="00E62273"/>
    <w:rsid w:val="00FE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197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Cs/>
      <w:color w:val="2E74B5" w:themeColor="accent1" w:themeShade="BF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977"/>
    <w:rPr>
      <w:rFonts w:ascii="Verdana" w:eastAsia="Times New Roman" w:hAnsi="Verdana" w:cs="Times New Roman"/>
      <w:bCs/>
      <w:color w:val="2E74B5" w:themeColor="accent1" w:themeShade="BF"/>
      <w:sz w:val="28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32EC"/>
    <w:rPr>
      <w:b/>
      <w:bCs/>
    </w:rPr>
  </w:style>
  <w:style w:type="character" w:customStyle="1" w:styleId="apple-converted-space">
    <w:name w:val="apple-converted-space"/>
    <w:basedOn w:val="DefaultParagraphFont"/>
    <w:rsid w:val="006B32EC"/>
  </w:style>
  <w:style w:type="character" w:styleId="Hyperlink">
    <w:name w:val="Hyperlink"/>
    <w:basedOn w:val="DefaultParagraphFont"/>
    <w:uiPriority w:val="99"/>
    <w:semiHidden/>
    <w:unhideWhenUsed/>
    <w:rsid w:val="006B32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1977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75"/>
  </w:style>
  <w:style w:type="paragraph" w:styleId="Footer">
    <w:name w:val="footer"/>
    <w:basedOn w:val="Normal"/>
    <w:link w:val="FooterChar"/>
    <w:uiPriority w:val="99"/>
    <w:unhideWhenUsed/>
    <w:rsid w:val="00A1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75"/>
  </w:style>
  <w:style w:type="paragraph" w:styleId="ListParagraph">
    <w:name w:val="List Paragraph"/>
    <w:basedOn w:val="Normal"/>
    <w:uiPriority w:val="34"/>
    <w:qFormat/>
    <w:rsid w:val="00A1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197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Cs/>
      <w:color w:val="2E74B5" w:themeColor="accent1" w:themeShade="BF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977"/>
    <w:rPr>
      <w:rFonts w:ascii="Verdana" w:eastAsia="Times New Roman" w:hAnsi="Verdana" w:cs="Times New Roman"/>
      <w:bCs/>
      <w:color w:val="2E74B5" w:themeColor="accent1" w:themeShade="BF"/>
      <w:sz w:val="28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32EC"/>
    <w:rPr>
      <w:b/>
      <w:bCs/>
    </w:rPr>
  </w:style>
  <w:style w:type="character" w:customStyle="1" w:styleId="apple-converted-space">
    <w:name w:val="apple-converted-space"/>
    <w:basedOn w:val="DefaultParagraphFont"/>
    <w:rsid w:val="006B32EC"/>
  </w:style>
  <w:style w:type="character" w:styleId="Hyperlink">
    <w:name w:val="Hyperlink"/>
    <w:basedOn w:val="DefaultParagraphFont"/>
    <w:uiPriority w:val="99"/>
    <w:semiHidden/>
    <w:unhideWhenUsed/>
    <w:rsid w:val="006B32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1977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75"/>
  </w:style>
  <w:style w:type="paragraph" w:styleId="Footer">
    <w:name w:val="footer"/>
    <w:basedOn w:val="Normal"/>
    <w:link w:val="FooterChar"/>
    <w:uiPriority w:val="99"/>
    <w:unhideWhenUsed/>
    <w:rsid w:val="00A1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75"/>
  </w:style>
  <w:style w:type="paragraph" w:styleId="ListParagraph">
    <w:name w:val="List Paragraph"/>
    <w:basedOn w:val="Normal"/>
    <w:uiPriority w:val="34"/>
    <w:qFormat/>
    <w:rsid w:val="00A1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281.1D908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Multi-Faith Team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a7645157-afac-4b20-bbc7-dd981d52ccb3</TermId>
        </TermInfo>
        <TermInfo xmlns="http://schemas.microsoft.com/office/infopath/2007/PartnerControls">
          <TermName xmlns="http://schemas.microsoft.com/office/infopath/2007/PartnerControls">Multi-faith chaplaincy</TermName>
          <TermId xmlns="http://schemas.microsoft.com/office/infopath/2007/PartnerControls">1fe76f9e-ef0a-401f-99a7-1be8238ee779</TermId>
        </TermInfo>
        <TermInfo xmlns="http://schemas.microsoft.com/office/infopath/2007/PartnerControls">
          <TermName xmlns="http://schemas.microsoft.com/office/infopath/2007/PartnerControls">Multi- faith chaplaincy</TermName>
          <TermId xmlns="http://schemas.microsoft.com/office/infopath/2007/PartnerControls">3a5a0bf4-a881-4988-a1d2-f0a68e4e126a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4DB4FA-A05D-4D03-994E-2A9C2AFC63AA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customXml/itemProps2.xml><?xml version="1.0" encoding="utf-8"?>
<ds:datastoreItem xmlns:ds="http://schemas.openxmlformats.org/officeDocument/2006/customXml" ds:itemID="{EC104D9B-D899-4A73-8179-69423C50F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3608B-8311-446A-822C-CF488DF02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Multi-Faith Team</vt:lpstr>
    </vt:vector>
  </TitlesOfParts>
  <Company>University of Northampton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Multi-Faith Team</dc:title>
  <dc:creator>Robinson Verity</dc:creator>
  <cp:lastModifiedBy>Shears Emily</cp:lastModifiedBy>
  <cp:revision>2</cp:revision>
  <dcterms:created xsi:type="dcterms:W3CDTF">2015-11-02T15:23:00Z</dcterms:created>
  <dcterms:modified xsi:type="dcterms:W3CDTF">2015-11-02T15:23:00Z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696;#Support|a7645157-afac-4b20-bbc7-dd981d52ccb3;#732;#Multi-faith chaplaincy|1fe76f9e-ef0a-401f-99a7-1be8238ee779;#740;#Multi- faith chaplaincy|3a5a0bf4-a881-4988-a1d2-f0a68e4e126a</vt:lpwstr>
  </property>
</Properties>
</file>